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361181C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65AA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3355A2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65AA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65AA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65AA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65AA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F9351E2" w14:textId="4CB7E6A4" w:rsidR="00D75539" w:rsidRPr="009F0C2C" w:rsidRDefault="00D7553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00FF"/>
          <w:sz w:val="24"/>
          <w:szCs w:val="24"/>
        </w:rPr>
      </w:pP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皆様に書面にてご審議いただいた定期総会は、各議案とも全員賛成にて可決</w:t>
      </w:r>
      <w:r w:rsid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され</w:t>
      </w: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ました。</w:t>
      </w:r>
      <w:r w:rsidR="009F0C2C"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ご審議ありがとうございました。</w:t>
      </w: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令和３年度定期総会の日は３月２１日といたします。</w:t>
      </w:r>
    </w:p>
    <w:p w14:paraId="25CD5504" w14:textId="77777777" w:rsidR="00D75539" w:rsidRPr="009F0C2C" w:rsidRDefault="00D7553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00FF"/>
          <w:sz w:val="24"/>
          <w:szCs w:val="24"/>
        </w:rPr>
      </w:pPr>
    </w:p>
    <w:p w14:paraId="6FEA70B3" w14:textId="2CAED402" w:rsidR="00D75539" w:rsidRPr="009F0C2C" w:rsidRDefault="00D7553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00FF"/>
          <w:sz w:val="24"/>
          <w:szCs w:val="24"/>
        </w:rPr>
      </w:pP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いよいよ新年度が始まりました。新型コロナウィルス二年目の中でのスタートです。</w:t>
      </w:r>
    </w:p>
    <w:p w14:paraId="4A081104" w14:textId="1DCEE243" w:rsidR="00D75539" w:rsidRPr="009F0C2C" w:rsidRDefault="00D7553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00FF"/>
          <w:sz w:val="24"/>
          <w:szCs w:val="24"/>
        </w:rPr>
      </w:pP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緊急事態宣言が解除され、ワクチン接種も始まりましたが、まだまだ予断を許しません。</w:t>
      </w:r>
    </w:p>
    <w:p w14:paraId="75BBAAF3" w14:textId="3C638E6B" w:rsidR="004236BD" w:rsidRPr="009F0C2C" w:rsidRDefault="00D7553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00FF"/>
          <w:sz w:val="24"/>
          <w:szCs w:val="24"/>
        </w:rPr>
      </w:pP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引き続き感染対策</w:t>
      </w:r>
      <w:r w:rsidR="004236BD"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にご理解とご協力をいただきながら事業運営を行って参ります。</w:t>
      </w:r>
    </w:p>
    <w:p w14:paraId="145213AD" w14:textId="1B272A42" w:rsidR="00A87C29" w:rsidRDefault="004236BD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9F0C2C">
        <w:rPr>
          <w:rFonts w:ascii="HGS創英角ｺﾞｼｯｸUB" w:eastAsia="HGS創英角ｺﾞｼｯｸUB" w:hAnsi="HGS創英角ｺﾞｼｯｸUB" w:cs="ＭＳ Ｐゴシック"/>
          <w:bCs/>
          <w:color w:val="CC00FF"/>
          <w:sz w:val="24"/>
          <w:szCs w:val="24"/>
        </w:rPr>
        <w:t>この一年、どうぞよろしくお願いいたします。</w:t>
      </w:r>
    </w:p>
    <w:p w14:paraId="267ED568" w14:textId="6ACDC561" w:rsidR="00612679" w:rsidRDefault="0061267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94061B" w14:textId="53DF1853" w:rsidR="0042340F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の新規お知らせがあります。春季大会は</w:t>
      </w:r>
      <w:r w:rsidR="006126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４月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１０</w:t>
      </w:r>
      <w:r w:rsidR="006126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日開幕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EF79BD6" w14:textId="77777777" w:rsidR="009231CF" w:rsidRDefault="009231C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078243F" w14:textId="1F9250EB" w:rsidR="009231CF" w:rsidRDefault="009F0C2C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○くりくり連合会へのチーム登録のため</w:t>
      </w:r>
      <w:r w:rsidRPr="009231CF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チーム選手人数</w:t>
      </w:r>
      <w:r w:rsidR="00F3296F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(3</w:t>
      </w:r>
      <w:r w:rsidR="00F3296F"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  <w:t>/21</w:t>
      </w:r>
      <w:r w:rsidR="00F3296F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現在</w:t>
      </w:r>
      <w:r w:rsidR="00F3296F"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  <w:t>)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を教えてください。</w:t>
      </w:r>
    </w:p>
    <w:p w14:paraId="004F3393" w14:textId="5202C9E4" w:rsidR="009F0C2C" w:rsidRPr="009F0C2C" w:rsidRDefault="009231C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 xml:space="preserve">　連盟事務局山田 </w:t>
      </w:r>
      <w:hyperlink r:id="rId9" w:history="1">
        <w:r w:rsidRPr="009231CF">
          <w:rPr>
            <w:rStyle w:val="ab"/>
            <w:rFonts w:ascii="ＭＳ 明朝" w:eastAsia="ＭＳ 明朝" w:hAnsi="ＭＳ 明朝" w:cs="ＭＳ Ｐゴシック" w:hint="default"/>
            <w:b/>
            <w:sz w:val="24"/>
            <w:szCs w:val="24"/>
          </w:rPr>
          <w:t>jimu@fjbbl.jp</w:t>
        </w:r>
      </w:hyperlink>
      <w:r>
        <w:rPr>
          <w:rFonts w:ascii="ＭＳ 明朝" w:eastAsia="ＭＳ 明朝" w:hAnsi="ＭＳ 明朝" w:cs="ＭＳ Ｐゴシック" w:hint="default"/>
          <w:b/>
          <w:color w:val="70AD47" w:themeColor="accent6"/>
          <w:sz w:val="24"/>
          <w:szCs w:val="24"/>
        </w:rPr>
        <w:t xml:space="preserve"> 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までご連絡をお願いします。</w:t>
      </w:r>
    </w:p>
    <w:p w14:paraId="48EF0447" w14:textId="1483F7C8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9501803" w14:textId="49A5AB97" w:rsidR="00665AAE" w:rsidRDefault="00665AAE" w:rsidP="00665AA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0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bookmarkEnd w:id="0"/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0654D1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0654D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0654D1"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 w:rsidR="000654D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236B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いよいよ開幕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D6FDFE5" w14:textId="3C6269CC" w:rsidR="00D75539" w:rsidRPr="009231CF" w:rsidRDefault="00D75539" w:rsidP="00D75539">
      <w:pPr>
        <w:pStyle w:val="a4"/>
        <w:spacing w:line="320" w:lineRule="exact"/>
        <w:rPr>
          <w:color w:val="FF0000"/>
        </w:rPr>
      </w:pPr>
      <w:r>
        <w:rPr>
          <w:rFonts w:hint="eastAsia"/>
        </w:rPr>
        <w:t xml:space="preserve">　</w:t>
      </w:r>
      <w:r w:rsidRPr="009231CF">
        <w:rPr>
          <w:rFonts w:hint="eastAsia"/>
          <w:color w:val="FF0000"/>
        </w:rPr>
        <w:t>緊急事態宣言下の中、事故やコロナ感染被害が無く現在を迎え</w:t>
      </w:r>
      <w:r w:rsidR="004236BD" w:rsidRPr="009231CF">
        <w:rPr>
          <w:rFonts w:hint="eastAsia"/>
          <w:color w:val="FF0000"/>
        </w:rPr>
        <w:t>ら</w:t>
      </w:r>
      <w:r w:rsidRPr="009231CF">
        <w:rPr>
          <w:rFonts w:hint="eastAsia"/>
          <w:color w:val="FF0000"/>
        </w:rPr>
        <w:t>れましたこと、皆さまの自粛対応や感染対策のおかげと感謝しております。</w:t>
      </w:r>
    </w:p>
    <w:p w14:paraId="372F918D" w14:textId="11C3FBD9" w:rsidR="00D75539" w:rsidRPr="009231CF" w:rsidRDefault="00D75539" w:rsidP="00D75539">
      <w:pPr>
        <w:pStyle w:val="a4"/>
        <w:spacing w:line="320" w:lineRule="exact"/>
        <w:rPr>
          <w:color w:val="FF0000"/>
        </w:rPr>
      </w:pPr>
      <w:r w:rsidRPr="009231CF">
        <w:rPr>
          <w:rFonts w:hint="eastAsia"/>
          <w:color w:val="FF0000"/>
        </w:rPr>
        <w:t xml:space="preserve">　開幕を間近に控えておりますが、学校</w:t>
      </w:r>
      <w:r w:rsidR="004236BD" w:rsidRPr="009231CF">
        <w:rPr>
          <w:rFonts w:hint="eastAsia"/>
          <w:color w:val="FF0000"/>
        </w:rPr>
        <w:t>校庭</w:t>
      </w:r>
      <w:r w:rsidRPr="009231CF">
        <w:rPr>
          <w:rFonts w:hint="eastAsia"/>
          <w:color w:val="FF0000"/>
        </w:rPr>
        <w:t>使用不可期間が発生した</w:t>
      </w:r>
      <w:r w:rsidR="004236BD" w:rsidRPr="009231CF">
        <w:rPr>
          <w:rFonts w:hint="eastAsia"/>
          <w:color w:val="FF0000"/>
        </w:rPr>
        <w:t>ことによる</w:t>
      </w:r>
      <w:r w:rsidRPr="009231CF">
        <w:rPr>
          <w:rFonts w:hint="eastAsia"/>
          <w:color w:val="FF0000"/>
        </w:rPr>
        <w:t>選手の練習不足、また連盟新体制の準備不足など</w:t>
      </w:r>
      <w:r w:rsidR="009231CF">
        <w:rPr>
          <w:rFonts w:hint="eastAsia"/>
          <w:color w:val="FF0000"/>
        </w:rPr>
        <w:t>がありますため</w:t>
      </w:r>
      <w:r w:rsidRPr="009231CF">
        <w:rPr>
          <w:rFonts w:hint="eastAsia"/>
          <w:color w:val="FF0000"/>
        </w:rPr>
        <w:t>、開幕スケジュールを下記の</w:t>
      </w:r>
      <w:r w:rsidR="004236BD" w:rsidRPr="009231CF">
        <w:rPr>
          <w:rFonts w:hint="eastAsia"/>
          <w:color w:val="FF0000"/>
        </w:rPr>
        <w:t>とお</w:t>
      </w:r>
      <w:r w:rsidRPr="009231CF">
        <w:rPr>
          <w:rFonts w:hint="eastAsia"/>
          <w:color w:val="FF0000"/>
        </w:rPr>
        <w:t>り</w:t>
      </w:r>
      <w:r w:rsidR="004236BD" w:rsidRPr="009231CF">
        <w:rPr>
          <w:rFonts w:hint="eastAsia"/>
          <w:color w:val="FF0000"/>
        </w:rPr>
        <w:t>と</w:t>
      </w:r>
      <w:r w:rsidRPr="009231CF">
        <w:rPr>
          <w:rFonts w:hint="eastAsia"/>
          <w:color w:val="FF0000"/>
        </w:rPr>
        <w:t>いたします。</w:t>
      </w:r>
    </w:p>
    <w:p w14:paraId="1FC50561" w14:textId="6B111679" w:rsidR="00D75539" w:rsidRDefault="00D75539" w:rsidP="00D75539">
      <w:pPr>
        <w:pStyle w:val="a4"/>
        <w:spacing w:line="320" w:lineRule="exact"/>
      </w:pPr>
      <w:r w:rsidRPr="009231CF">
        <w:rPr>
          <w:rFonts w:hint="eastAsia"/>
          <w:color w:val="FF0000"/>
        </w:rPr>
        <w:t xml:space="preserve">　イレギュラーな対応が続</w:t>
      </w:r>
      <w:r w:rsidR="000654D1">
        <w:rPr>
          <w:rFonts w:hint="eastAsia"/>
          <w:color w:val="FF0000"/>
        </w:rPr>
        <w:t>きますが、例年以上に大会運営</w:t>
      </w:r>
      <w:r w:rsidRPr="009231CF">
        <w:rPr>
          <w:rFonts w:hint="eastAsia"/>
          <w:color w:val="FF0000"/>
        </w:rPr>
        <w:t>への</w:t>
      </w:r>
      <w:r w:rsidR="000654D1">
        <w:rPr>
          <w:rFonts w:hint="eastAsia"/>
          <w:color w:val="FF0000"/>
        </w:rPr>
        <w:t>ご理解と</w:t>
      </w:r>
      <w:r w:rsidRPr="009231CF">
        <w:rPr>
          <w:rFonts w:hint="eastAsia"/>
          <w:color w:val="FF0000"/>
        </w:rPr>
        <w:t>ご協力をお願い</w:t>
      </w:r>
      <w:r w:rsidR="000654D1">
        <w:rPr>
          <w:rFonts w:hint="eastAsia"/>
          <w:color w:val="FF0000"/>
        </w:rPr>
        <w:t>申し上げます。</w:t>
      </w:r>
    </w:p>
    <w:p w14:paraId="646C1F78" w14:textId="77777777" w:rsidR="00D75539" w:rsidRDefault="00D75539" w:rsidP="00D75539">
      <w:pPr>
        <w:pStyle w:val="a4"/>
        <w:spacing w:line="320" w:lineRule="exact"/>
      </w:pPr>
    </w:p>
    <w:p w14:paraId="40B61A22" w14:textId="7AE395E8" w:rsidR="00665AAE" w:rsidRPr="00DC66AF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bookmarkStart w:id="1" w:name="_Hlk67530236"/>
      <w:r w:rsidRPr="00DF4957">
        <w:rPr>
          <w:rFonts w:hAnsi="ＭＳ ゴシック" w:cs="ＭＳ Ｐゴシック"/>
          <w:color w:val="0099FF"/>
          <w:szCs w:val="24"/>
        </w:rPr>
        <w:t>■</w:t>
      </w:r>
      <w:bookmarkEnd w:id="1"/>
      <w:r w:rsidR="009F0C2C" w:rsidRPr="009F0C2C">
        <w:rPr>
          <w:rFonts w:hAnsi="ＭＳ ゴシック" w:cs="ＭＳ Ｐゴシック"/>
          <w:color w:val="auto"/>
          <w:szCs w:val="24"/>
        </w:rPr>
        <w:t>連盟役員打ち合わせ・</w:t>
      </w:r>
      <w:r w:rsidRPr="00DC66AF">
        <w:rPr>
          <w:rFonts w:hAnsi="ＭＳ ゴシック" w:cs="ＭＳ Ｐゴシック"/>
          <w:szCs w:val="21"/>
        </w:rPr>
        <w:t>代表者会議(抽選会)</w:t>
      </w:r>
      <w:r>
        <w:rPr>
          <w:rFonts w:hAnsi="ＭＳ ゴシック" w:cs="ＭＳ Ｐゴシック" w:hint="default"/>
          <w:szCs w:val="21"/>
        </w:rPr>
        <w:t xml:space="preserve"> </w:t>
      </w:r>
      <w:r w:rsidR="009F0C2C">
        <w:rPr>
          <w:rFonts w:hAnsi="ＭＳ ゴシック" w:cs="ＭＳ Ｐゴシック" w:hint="default"/>
          <w:szCs w:val="21"/>
        </w:rPr>
        <w:t>4</w:t>
      </w:r>
      <w:r w:rsidRPr="00DC66AF">
        <w:rPr>
          <w:rFonts w:hAnsi="ＭＳ ゴシック" w:cs="ＭＳ Ｐゴシック"/>
          <w:szCs w:val="21"/>
        </w:rPr>
        <w:t>/</w:t>
      </w:r>
      <w:r w:rsidR="009F0C2C">
        <w:rPr>
          <w:rFonts w:hAnsi="ＭＳ ゴシック" w:cs="ＭＳ Ｐゴシック" w:hint="default"/>
          <w:szCs w:val="21"/>
        </w:rPr>
        <w:t>4</w:t>
      </w:r>
      <w:r w:rsidRPr="00DC66AF">
        <w:rPr>
          <w:rFonts w:hAnsi="ＭＳ ゴシック" w:cs="ＭＳ Ｐゴシック"/>
          <w:szCs w:val="21"/>
        </w:rPr>
        <w:t>(</w:t>
      </w:r>
      <w:r w:rsidR="009F0C2C">
        <w:rPr>
          <w:rFonts w:hAnsi="ＭＳ ゴシック" w:cs="ＭＳ Ｐゴシック"/>
          <w:szCs w:val="21"/>
        </w:rPr>
        <w:t>日</w:t>
      </w:r>
      <w:r w:rsidRPr="00DC66AF">
        <w:rPr>
          <w:rFonts w:hAnsi="ＭＳ ゴシック" w:cs="ＭＳ Ｐゴシック"/>
          <w:szCs w:val="21"/>
        </w:rPr>
        <w:t>)</w:t>
      </w:r>
      <w:r w:rsidR="009F0C2C">
        <w:rPr>
          <w:rFonts w:hAnsi="ＭＳ ゴシック" w:cs="ＭＳ Ｐゴシック" w:hint="default"/>
          <w:szCs w:val="21"/>
        </w:rPr>
        <w:t xml:space="preserve"> </w:t>
      </w:r>
      <w:r w:rsidRPr="00DC66AF">
        <w:rPr>
          <w:rFonts w:hAnsi="ＭＳ ゴシック" w:cs="ＭＳ Ｐゴシック"/>
          <w:szCs w:val="21"/>
        </w:rPr>
        <w:t>南畑公民館</w:t>
      </w:r>
      <w:r w:rsidR="009F0C2C">
        <w:rPr>
          <w:rFonts w:hAnsi="ＭＳ ゴシック" w:cs="ＭＳ Ｐゴシック"/>
          <w:szCs w:val="21"/>
        </w:rPr>
        <w:t>会議室</w:t>
      </w:r>
    </w:p>
    <w:p w14:paraId="0C08F8F9" w14:textId="0924B1F2" w:rsidR="009F0C2C" w:rsidRDefault="009F0C2C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t>＊時間は追って連絡いたします。連盟役員打ち合わせ後、代表者会議に入ります。</w:t>
      </w:r>
      <w:r w:rsidR="00B34851" w:rsidRPr="00DC66AF">
        <w:rPr>
          <w:rFonts w:hAnsi="ＭＳ ゴシック" w:cs="ＭＳ Ｐゴシック"/>
          <w:szCs w:val="21"/>
        </w:rPr>
        <w:t>エントリー</w:t>
      </w:r>
      <w:r w:rsidR="00B34851">
        <w:rPr>
          <w:rFonts w:hAnsi="ＭＳ ゴシック" w:cs="ＭＳ Ｐゴシック"/>
          <w:szCs w:val="21"/>
        </w:rPr>
        <w:t>不要です</w:t>
      </w:r>
      <w:r w:rsidR="00B34851" w:rsidRPr="00DC66AF">
        <w:rPr>
          <w:rFonts w:hAnsi="ＭＳ ゴシック" w:cs="ＭＳ Ｐゴシック"/>
          <w:szCs w:val="21"/>
        </w:rPr>
        <w:t>。</w:t>
      </w:r>
    </w:p>
    <w:p w14:paraId="3369753B" w14:textId="77777777" w:rsidR="00D06673" w:rsidRDefault="00D06673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color w:val="7030A0"/>
          <w:sz w:val="24"/>
          <w:szCs w:val="24"/>
        </w:rPr>
      </w:pPr>
    </w:p>
    <w:p w14:paraId="5FCB4A62" w14:textId="5C1BDB5F" w:rsidR="00B34851" w:rsidRPr="00D06673" w:rsidRDefault="00B34851" w:rsidP="00665AAE">
      <w:pPr>
        <w:widowControl/>
        <w:overflowPunct/>
        <w:spacing w:line="320" w:lineRule="exact"/>
        <w:textAlignment w:val="auto"/>
        <w:rPr>
          <w:rFonts w:hint="default"/>
          <w:b/>
          <w:bCs/>
          <w:sz w:val="22"/>
          <w:szCs w:val="22"/>
        </w:rPr>
      </w:pPr>
      <w:r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※以下の赤字部分は3月</w:t>
      </w:r>
      <w:r w:rsidRPr="00D06673">
        <w:rPr>
          <w:rFonts w:hAnsi="ＭＳ ゴシック" w:cs="ＭＳ Ｐゴシック" w:hint="default"/>
          <w:b/>
          <w:bCs/>
          <w:color w:val="7030A0"/>
          <w:sz w:val="22"/>
          <w:szCs w:val="22"/>
        </w:rPr>
        <w:t>25</w:t>
      </w:r>
      <w:r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日2時</w:t>
      </w:r>
      <w:r w:rsidRPr="00D06673">
        <w:rPr>
          <w:rFonts w:hAnsi="ＭＳ ゴシック" w:cs="ＭＳ Ｐゴシック" w:hint="default"/>
          <w:b/>
          <w:bCs/>
          <w:color w:val="7030A0"/>
          <w:sz w:val="22"/>
          <w:szCs w:val="22"/>
        </w:rPr>
        <w:t>25</w:t>
      </w:r>
      <w:r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分</w:t>
      </w:r>
      <w:r w:rsidR="00D06673"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にアップした初版に同日1</w:t>
      </w:r>
      <w:r w:rsidR="00D06673" w:rsidRPr="00D06673">
        <w:rPr>
          <w:rFonts w:hAnsi="ＭＳ ゴシック" w:cs="ＭＳ Ｐゴシック" w:hint="default"/>
          <w:b/>
          <w:bCs/>
          <w:color w:val="7030A0"/>
          <w:sz w:val="22"/>
          <w:szCs w:val="22"/>
        </w:rPr>
        <w:t>2</w:t>
      </w:r>
      <w:r w:rsidR="00D06673"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時2</w:t>
      </w:r>
      <w:r w:rsidR="00D06673" w:rsidRPr="00D06673">
        <w:rPr>
          <w:rFonts w:hAnsi="ＭＳ ゴシック" w:cs="ＭＳ Ｐゴシック" w:hint="default"/>
          <w:b/>
          <w:bCs/>
          <w:color w:val="7030A0"/>
          <w:sz w:val="22"/>
          <w:szCs w:val="22"/>
        </w:rPr>
        <w:t>5</w:t>
      </w:r>
      <w:r w:rsidR="00D06673"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分修正を加え</w:t>
      </w:r>
      <w:r w:rsidR="00D06673">
        <w:rPr>
          <w:rFonts w:hAnsi="ＭＳ ゴシック" w:cs="ＭＳ Ｐゴシック"/>
          <w:b/>
          <w:bCs/>
          <w:color w:val="7030A0"/>
          <w:sz w:val="22"/>
          <w:szCs w:val="22"/>
        </w:rPr>
        <w:t>ています</w:t>
      </w:r>
      <w:r w:rsidR="00D06673" w:rsidRPr="00D06673">
        <w:rPr>
          <w:rFonts w:hAnsi="ＭＳ ゴシック" w:cs="ＭＳ Ｐゴシック"/>
          <w:b/>
          <w:bCs/>
          <w:color w:val="7030A0"/>
          <w:sz w:val="22"/>
          <w:szCs w:val="22"/>
        </w:rPr>
        <w:t>。</w:t>
      </w:r>
    </w:p>
    <w:p w14:paraId="01285CE4" w14:textId="6FC32588" w:rsidR="00B34851" w:rsidRPr="00B34851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FF0000"/>
        </w:rPr>
      </w:pPr>
      <w:r w:rsidRPr="00B34851">
        <w:rPr>
          <w:color w:val="FF0000"/>
        </w:rPr>
        <w:t>次に掲げるものをご持参ください。</w:t>
      </w:r>
    </w:p>
    <w:p w14:paraId="05502A9E" w14:textId="6B140F17" w:rsidR="00B34851" w:rsidRPr="00B34851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FF0000"/>
        </w:rPr>
      </w:pPr>
      <w:bookmarkStart w:id="2" w:name="_Hlk67565732"/>
      <w:r w:rsidRPr="00B34851">
        <w:rPr>
          <w:color w:val="FF0000"/>
        </w:rPr>
        <w:t>＊</w:t>
      </w:r>
      <w:bookmarkEnd w:id="2"/>
      <w:r w:rsidRPr="00B34851">
        <w:rPr>
          <w:color w:val="FF0000"/>
        </w:rPr>
        <w:t>年間登録費1団1</w:t>
      </w:r>
      <w:r w:rsidRPr="00B34851">
        <w:rPr>
          <w:rFonts w:hint="default"/>
          <w:color w:val="FF0000"/>
        </w:rPr>
        <w:t>5,000</w:t>
      </w:r>
      <w:r w:rsidRPr="00B34851">
        <w:rPr>
          <w:color w:val="FF0000"/>
        </w:rPr>
        <w:t>円＋選手数(総会開催日現在人数</w:t>
      </w:r>
      <w:r w:rsidRPr="00B34851">
        <w:rPr>
          <w:rFonts w:hint="default"/>
          <w:color w:val="FF0000"/>
        </w:rPr>
        <w:t>)</w:t>
      </w:r>
      <w:r w:rsidRPr="00B34851">
        <w:rPr>
          <w:color w:val="FF0000"/>
        </w:rPr>
        <w:t>×</w:t>
      </w:r>
      <w:r w:rsidRPr="00B34851">
        <w:rPr>
          <w:rFonts w:hint="default"/>
          <w:color w:val="FF0000"/>
        </w:rPr>
        <w:t>100</w:t>
      </w:r>
      <w:r w:rsidRPr="00B34851">
        <w:rPr>
          <w:color w:val="FF0000"/>
        </w:rPr>
        <w:t>円</w:t>
      </w:r>
    </w:p>
    <w:p w14:paraId="6ED38ECB" w14:textId="77777777" w:rsidR="00B34851" w:rsidRPr="00B34851" w:rsidRDefault="00B34851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B34851">
        <w:rPr>
          <w:color w:val="FF0000"/>
        </w:rPr>
        <w:t>＊</w:t>
      </w:r>
      <w:r w:rsidR="00665AAE" w:rsidRPr="00B34851">
        <w:rPr>
          <w:rFonts w:hAnsi="ＭＳ ゴシック" w:cs="ＭＳ Ｐゴシック"/>
          <w:color w:val="FF0000"/>
          <w:szCs w:val="21"/>
        </w:rPr>
        <w:t>参加費1チーム5,000円</w:t>
      </w:r>
    </w:p>
    <w:p w14:paraId="25156B89" w14:textId="038E1316" w:rsidR="00665AAE" w:rsidRPr="00B34851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FF0000"/>
        </w:rPr>
      </w:pPr>
      <w:bookmarkStart w:id="3" w:name="_Hlk67565997"/>
      <w:r w:rsidRPr="00B34851">
        <w:rPr>
          <w:color w:val="FF0000"/>
        </w:rPr>
        <w:t>＊</w:t>
      </w:r>
      <w:bookmarkEnd w:id="3"/>
      <w:r w:rsidRPr="00B34851">
        <w:rPr>
          <w:color w:val="FF0000"/>
        </w:rPr>
        <w:t>年間登録名簿[指導者]</w:t>
      </w:r>
      <w:r w:rsidRPr="00B34851">
        <w:rPr>
          <w:rFonts w:hint="default"/>
          <w:color w:val="FF0000"/>
        </w:rPr>
        <w:t>1</w:t>
      </w:r>
      <w:r w:rsidRPr="00B34851">
        <w:rPr>
          <w:color w:val="FF0000"/>
        </w:rPr>
        <w:t>部＋</w:t>
      </w:r>
      <w:r w:rsidR="00D06673" w:rsidRPr="00B34851">
        <w:rPr>
          <w:color w:val="FF0000"/>
        </w:rPr>
        <w:t>年間登録名簿</w:t>
      </w:r>
      <w:r w:rsidRPr="00B34851">
        <w:rPr>
          <w:color w:val="FF0000"/>
        </w:rPr>
        <w:t>[選手]1部</w:t>
      </w:r>
    </w:p>
    <w:p w14:paraId="1E845347" w14:textId="0F37523B" w:rsidR="00B34851" w:rsidRPr="00B34851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FF0000"/>
        </w:rPr>
      </w:pPr>
      <w:r w:rsidRPr="00B34851">
        <w:rPr>
          <w:color w:val="FF0000"/>
        </w:rPr>
        <w:t>＊</w:t>
      </w:r>
      <w:r w:rsidR="00D06673">
        <w:rPr>
          <w:color w:val="FF0000"/>
        </w:rPr>
        <w:t>大会登録名簿2部</w:t>
      </w:r>
    </w:p>
    <w:p w14:paraId="41CB30CD" w14:textId="6990ECA5" w:rsidR="00665AAE" w:rsidRPr="00DC66AF" w:rsidRDefault="00D06673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各</w:t>
      </w:r>
      <w:r w:rsidR="00665AAE" w:rsidRPr="00DC66AF">
        <w:rPr>
          <w:rFonts w:hAnsi="ＭＳ ゴシック" w:cs="ＭＳ Ｐゴシック"/>
          <w:szCs w:val="21"/>
        </w:rPr>
        <w:t>登録名簿用紙</w:t>
      </w:r>
      <w:r>
        <w:rPr>
          <w:rFonts w:hAnsi="ＭＳ ゴシック" w:cs="ＭＳ Ｐゴシック"/>
          <w:szCs w:val="21"/>
        </w:rPr>
        <w:t>は</w:t>
      </w:r>
      <w:r w:rsidR="00665AAE" w:rsidRPr="00DC66AF">
        <w:rPr>
          <w:rFonts w:hAnsi="ＭＳ ゴシック" w:cs="ＭＳ Ｐゴシック"/>
          <w:szCs w:val="21"/>
        </w:rPr>
        <w:t>ホームページ</w:t>
      </w:r>
      <w:r w:rsidR="000223E0">
        <w:rPr>
          <w:rFonts w:hAnsi="ＭＳ ゴシック" w:cs="ＭＳ Ｐゴシック"/>
          <w:szCs w:val="21"/>
        </w:rPr>
        <w:t>「帳票一覧」</w:t>
      </w:r>
      <w:r w:rsidR="00665AAE" w:rsidRPr="00DC66AF">
        <w:rPr>
          <w:rFonts w:hAnsi="ＭＳ ゴシック" w:cs="ＭＳ Ｐゴシック"/>
          <w:szCs w:val="21"/>
        </w:rPr>
        <w:t>からダウンロード</w:t>
      </w:r>
      <w:r>
        <w:rPr>
          <w:rFonts w:hAnsi="ＭＳ ゴシック" w:cs="ＭＳ Ｐゴシック"/>
          <w:szCs w:val="21"/>
        </w:rPr>
        <w:t>できます</w:t>
      </w:r>
      <w:r w:rsidR="00665AAE" w:rsidRPr="00DC66AF">
        <w:rPr>
          <w:rFonts w:hAnsi="ＭＳ ゴシック" w:cs="ＭＳ Ｐゴシック"/>
          <w:szCs w:val="21"/>
        </w:rPr>
        <w:t>。</w:t>
      </w:r>
    </w:p>
    <w:p w14:paraId="2B1BEDA2" w14:textId="77777777" w:rsidR="00665AAE" w:rsidRPr="00DC66AF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 w:rsidRPr="00DC66AF">
        <w:rPr>
          <w:rFonts w:hAnsi="ＭＳ ゴシック" w:cs="ＭＳ Ｐゴシック"/>
          <w:szCs w:val="21"/>
        </w:rPr>
        <w:t>※名簿に監督・コーチ・選手の住所は要りません。</w:t>
      </w:r>
    </w:p>
    <w:p w14:paraId="69782C6D" w14:textId="77777777" w:rsidR="00665AAE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 w:rsidRPr="00DC66AF">
        <w:rPr>
          <w:rFonts w:hAnsi="ＭＳ ゴシック" w:cs="ＭＳ Ｐゴシック"/>
          <w:szCs w:val="21"/>
        </w:rPr>
        <w:t>※春季大会は複数のチームでの出場はできません。</w:t>
      </w:r>
      <w:r w:rsidRPr="00DC66AF">
        <w:rPr>
          <w:rFonts w:hAnsi="ＭＳ ゴシック" w:cs="ＭＳ Ｐゴシック"/>
          <w:color w:val="auto"/>
          <w:szCs w:val="21"/>
        </w:rPr>
        <w:t>各団1チームのみ</w:t>
      </w:r>
      <w:r w:rsidRPr="00DC66AF">
        <w:rPr>
          <w:rFonts w:hAnsi="ＭＳ ゴシック" w:cs="ＭＳ Ｐゴシック"/>
          <w:szCs w:val="21"/>
        </w:rPr>
        <w:t>出場可能です。</w:t>
      </w:r>
    </w:p>
    <w:p w14:paraId="424D43DD" w14:textId="77777777" w:rsidR="00665AAE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</w:p>
    <w:p w14:paraId="6314749E" w14:textId="3B459313" w:rsidR="00D75539" w:rsidRDefault="009F0C2C" w:rsidP="00D75539">
      <w:pPr>
        <w:pStyle w:val="a4"/>
        <w:spacing w:line="320" w:lineRule="exact"/>
      </w:pPr>
      <w:r w:rsidRPr="00DF4957">
        <w:rPr>
          <w:rFonts w:cs="ＭＳ Ｐゴシック"/>
          <w:color w:val="0099FF"/>
          <w:szCs w:val="24"/>
        </w:rPr>
        <w:t>■</w:t>
      </w:r>
      <w:r>
        <w:rPr>
          <w:rFonts w:hint="eastAsia"/>
        </w:rPr>
        <w:t xml:space="preserve">春季大会初日 </w:t>
      </w:r>
      <w:r w:rsidR="00D75539">
        <w:rPr>
          <w:rFonts w:hint="eastAsia"/>
        </w:rPr>
        <w:t>4</w:t>
      </w:r>
      <w:r>
        <w:t>/</w:t>
      </w:r>
      <w:r w:rsidR="00D75539">
        <w:rPr>
          <w:rFonts w:hint="eastAsia"/>
        </w:rPr>
        <w:t>10</w:t>
      </w:r>
      <w:r>
        <w:t>(</w:t>
      </w:r>
      <w:r>
        <w:rPr>
          <w:rFonts w:hint="eastAsia"/>
        </w:rPr>
        <w:t>土</w:t>
      </w:r>
      <w:r>
        <w:t xml:space="preserve">) </w:t>
      </w:r>
      <w:r w:rsidR="00D75539">
        <w:rPr>
          <w:rFonts w:hint="eastAsia"/>
        </w:rPr>
        <w:t>第二運動公園</w:t>
      </w:r>
    </w:p>
    <w:p w14:paraId="25C56662" w14:textId="4B61351E" w:rsidR="00665AAE" w:rsidRPr="00665AAE" w:rsidRDefault="00D75539" w:rsidP="009F0C2C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  <w:r>
        <w:rPr>
          <w:rFonts w:hint="eastAsia"/>
        </w:rPr>
        <w:t>＊開幕式は行いません</w:t>
      </w:r>
      <w:r w:rsidR="00D06673">
        <w:rPr>
          <w:rFonts w:hint="eastAsia"/>
        </w:rPr>
        <w:t xml:space="preserve">　</w:t>
      </w:r>
      <w:r>
        <w:rPr>
          <w:rFonts w:hint="eastAsia"/>
        </w:rPr>
        <w:t>＊カップ返還を忘れずに</w:t>
      </w:r>
    </w:p>
    <w:sectPr w:rsidR="00665AAE" w:rsidRPr="00665AAE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BD5B" w14:textId="77777777" w:rsidR="00011E24" w:rsidRDefault="00011E2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4D56114" w14:textId="77777777" w:rsidR="00011E24" w:rsidRDefault="00011E2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0BC4462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223E0">
      <w:rPr>
        <w:rFonts w:ascii="Times New Roman" w:hint="default"/>
        <w:noProof/>
        <w:color w:val="808080" w:themeColor="background1" w:themeShade="80"/>
        <w:sz w:val="24"/>
        <w:szCs w:val="24"/>
      </w:rPr>
      <w:t>2021/03/25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3117" w14:textId="77777777" w:rsidR="00011E24" w:rsidRDefault="00011E2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FB6AB3F" w14:textId="77777777" w:rsidR="00011E24" w:rsidRDefault="00011E2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BEF"/>
    <w:rsid w:val="00557EBD"/>
    <w:rsid w:val="005619AB"/>
    <w:rsid w:val="005620AC"/>
    <w:rsid w:val="005626A4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250</cp:revision>
  <cp:lastPrinted>2018-10-22T12:20:00Z</cp:lastPrinted>
  <dcterms:created xsi:type="dcterms:W3CDTF">2020-01-29T22:21:00Z</dcterms:created>
  <dcterms:modified xsi:type="dcterms:W3CDTF">2021-03-25T03:25:00Z</dcterms:modified>
</cp:coreProperties>
</file>