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15EAC9A"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w:t>
            </w:r>
            <w:r w:rsidR="002C3B4E">
              <w:rPr>
                <w:rFonts w:ascii="メイリオ" w:eastAsia="メイリオ" w:hAnsi="メイリオ" w:cs="メイリオ" w:hint="default"/>
                <w:b/>
                <w:color w:val="auto"/>
                <w:sz w:val="26"/>
                <w:szCs w:val="26"/>
              </w:rPr>
              <w:t>2</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6CD9FD90"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2C3B4E">
              <w:rPr>
                <w:rFonts w:ascii="ＭＳ Ｐゴシック" w:eastAsia="ＭＳ Ｐゴシック" w:hAnsi="ＭＳ Ｐゴシック" w:cs="ＭＳ Ｐゴシック"/>
                <w:color w:val="auto"/>
                <w:sz w:val="16"/>
                <w:szCs w:val="16"/>
              </w:rPr>
              <w:t>2</w:t>
            </w:r>
            <w:r w:rsidR="002C3B4E">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C3B4E">
              <w:rPr>
                <w:rFonts w:ascii="ＭＳ Ｐゴシック" w:eastAsia="ＭＳ Ｐゴシック" w:hAnsi="ＭＳ Ｐゴシック" w:cs="ＭＳ Ｐゴシック"/>
                <w:color w:val="808080"/>
                <w:sz w:val="16"/>
                <w:szCs w:val="16"/>
              </w:rPr>
              <w:t>2</w:t>
            </w:r>
            <w:r w:rsidR="002C3B4E">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58BBEA26" w14:textId="7D93D5B4" w:rsidR="00BC0A22"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2B5CB8">
        <w:rPr>
          <w:rFonts w:ascii="HGS創英角ｺﾞｼｯｸUB" w:eastAsia="HGS創英角ｺﾞｼｯｸUB" w:hAnsi="HGS創英角ｺﾞｼｯｸUB" w:cs="ＭＳ Ｐゴシック"/>
          <w:bCs/>
          <w:color w:val="3333CC"/>
          <w:sz w:val="24"/>
          <w:szCs w:val="24"/>
        </w:rPr>
        <w:t>※連盟から各チームの皆様へ</w:t>
      </w:r>
    </w:p>
    <w:p w14:paraId="3C128660" w14:textId="1105001D" w:rsidR="00BC0A22" w:rsidRPr="002B5CB8" w:rsidRDefault="000440D5"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w:t>
      </w:r>
      <w:r w:rsidR="005B185F" w:rsidRPr="002B5CB8">
        <w:rPr>
          <w:rFonts w:ascii="HGS創英角ｺﾞｼｯｸUB" w:eastAsia="HGS創英角ｺﾞｼｯｸUB" w:hAnsi="HGS創英角ｺﾞｼｯｸUB" w:cs="ＭＳ Ｐゴシック"/>
          <w:bCs/>
          <w:color w:val="3333CC"/>
          <w:sz w:val="24"/>
          <w:szCs w:val="24"/>
        </w:rPr>
        <w:t>今般のまん延防止</w:t>
      </w:r>
      <w:r w:rsidR="002B5CB8">
        <w:rPr>
          <w:rFonts w:ascii="HGS創英角ｺﾞｼｯｸUB" w:eastAsia="HGS創英角ｺﾞｼｯｸUB" w:hAnsi="HGS創英角ｺﾞｼｯｸUB" w:cs="ＭＳ Ｐゴシック"/>
          <w:bCs/>
          <w:color w:val="3333CC"/>
          <w:sz w:val="24"/>
          <w:szCs w:val="24"/>
        </w:rPr>
        <w:t>等重点措置に伴い、</w:t>
      </w:r>
      <w:r w:rsidR="00C959E7">
        <w:rPr>
          <w:rFonts w:ascii="HGS創英角ｺﾞｼｯｸUB" w:eastAsia="HGS創英角ｺﾞｼｯｸUB" w:hAnsi="HGS創英角ｺﾞｼｯｸUB" w:cs="ＭＳ Ｐゴシック"/>
          <w:bCs/>
          <w:color w:val="3333CC"/>
          <w:sz w:val="24"/>
          <w:szCs w:val="24"/>
        </w:rPr>
        <w:t>富士見市文化・スポーツ振興課より各チームあて</w:t>
      </w:r>
    </w:p>
    <w:p w14:paraId="588EFB41" w14:textId="51C9E7C2" w:rsidR="005B185F" w:rsidRDefault="00C959E7"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以下の通知文書が送付されたかと思いますが、</w:t>
      </w:r>
      <w:r w:rsidR="000440D5">
        <w:rPr>
          <w:rFonts w:ascii="HGS創英角ｺﾞｼｯｸUB" w:eastAsia="HGS創英角ｺﾞｼｯｸUB" w:hAnsi="HGS創英角ｺﾞｼｯｸUB" w:cs="ＭＳ Ｐゴシック"/>
          <w:bCs/>
          <w:color w:val="3333CC"/>
          <w:sz w:val="24"/>
          <w:szCs w:val="24"/>
        </w:rPr>
        <w:t>連盟</w:t>
      </w:r>
      <w:r w:rsidR="00BF20E9">
        <w:rPr>
          <w:rFonts w:ascii="HGS創英角ｺﾞｼｯｸUB" w:eastAsia="HGS創英角ｺﾞｼｯｸUB" w:hAnsi="HGS創英角ｺﾞｼｯｸUB" w:cs="ＭＳ Ｐゴシック"/>
          <w:bCs/>
          <w:color w:val="3333CC"/>
          <w:sz w:val="24"/>
          <w:szCs w:val="24"/>
        </w:rPr>
        <w:t>執行部</w:t>
      </w:r>
      <w:r w:rsidR="000440D5">
        <w:rPr>
          <w:rFonts w:ascii="HGS創英角ｺﾞｼｯｸUB" w:eastAsia="HGS創英角ｺﾞｼｯｸUB" w:hAnsi="HGS創英角ｺﾞｼｯｸUB" w:cs="ＭＳ Ｐゴシック"/>
          <w:bCs/>
          <w:color w:val="3333CC"/>
          <w:sz w:val="24"/>
          <w:szCs w:val="24"/>
        </w:rPr>
        <w:t>から同課に確認したところ、</w:t>
      </w:r>
    </w:p>
    <w:p w14:paraId="5810F969" w14:textId="2085C5C1" w:rsidR="00C959E7" w:rsidRPr="00466270" w:rsidRDefault="00C959E7" w:rsidP="00466270">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0497FFB" w14:textId="77777777" w:rsidR="00273A47"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w:t>
      </w:r>
      <w:r>
        <w:rPr>
          <w:rFonts w:ascii="HGS創英角ｺﾞｼｯｸUB" w:eastAsia="HGS創英角ｺﾞｼｯｸUB" w:hAnsi="HGS創英角ｺﾞｼｯｸUB" w:hint="eastAsia"/>
          <w:color w:val="3333CC"/>
          <w:sz w:val="24"/>
          <w:szCs w:val="24"/>
        </w:rPr>
        <w:t>通知文書</w:t>
      </w:r>
      <w:r w:rsidRPr="00466270">
        <w:rPr>
          <w:rFonts w:ascii="HGS創英角ｺﾞｼｯｸUB" w:eastAsia="HGS創英角ｺﾞｼｯｸUB" w:hAnsi="HGS創英角ｺﾞｼｯｸUB" w:hint="eastAsia"/>
          <w:color w:val="3333CC"/>
          <w:sz w:val="24"/>
          <w:szCs w:val="24"/>
        </w:rPr>
        <w:t>は</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埼玉県からの通知で</w:t>
      </w:r>
      <w:r w:rsidR="00273A47">
        <w:rPr>
          <w:rFonts w:ascii="HGS創英角ｺﾞｼｯｸUB" w:eastAsia="HGS創英角ｺﾞｼｯｸUB" w:hAnsi="HGS創英角ｺﾞｼｯｸUB" w:hint="eastAsia"/>
          <w:color w:val="3333CC"/>
          <w:sz w:val="24"/>
          <w:szCs w:val="24"/>
        </w:rPr>
        <w:t>(富士見市から)</w:t>
      </w:r>
      <w:r w:rsidRPr="00466270">
        <w:rPr>
          <w:rFonts w:ascii="HGS創英角ｺﾞｼｯｸUB" w:eastAsia="HGS創英角ｺﾞｼｯｸUB" w:hAnsi="HGS創英角ｺﾞｼｯｸUB" w:hint="eastAsia"/>
          <w:color w:val="3333CC"/>
          <w:sz w:val="24"/>
          <w:szCs w:val="24"/>
        </w:rPr>
        <w:t>学校開放</w:t>
      </w:r>
      <w:r>
        <w:rPr>
          <w:rFonts w:ascii="HGS創英角ｺﾞｼｯｸUB" w:eastAsia="HGS創英角ｺﾞｼｯｸUB" w:hAnsi="HGS創英角ｺﾞｼｯｸUB" w:hint="eastAsia"/>
          <w:color w:val="3333CC"/>
          <w:sz w:val="24"/>
          <w:szCs w:val="24"/>
        </w:rPr>
        <w:t>利用</w:t>
      </w:r>
      <w:r w:rsidRPr="00466270">
        <w:rPr>
          <w:rFonts w:ascii="HGS創英角ｺﾞｼｯｸUB" w:eastAsia="HGS創英角ｺﾞｼｯｸUB" w:hAnsi="HGS創英角ｺﾞｼｯｸUB" w:hint="eastAsia"/>
          <w:color w:val="3333CC"/>
          <w:sz w:val="24"/>
          <w:szCs w:val="24"/>
        </w:rPr>
        <w:t>団体に対してでは</w:t>
      </w:r>
      <w:r w:rsidR="00273A47">
        <w:rPr>
          <w:rFonts w:ascii="HGS創英角ｺﾞｼｯｸUB" w:eastAsia="HGS創英角ｺﾞｼｯｸUB" w:hAnsi="HGS創英角ｺﾞｼｯｸUB" w:hint="eastAsia"/>
          <w:color w:val="3333CC"/>
          <w:sz w:val="24"/>
          <w:szCs w:val="24"/>
        </w:rPr>
        <w:t>あり</w:t>
      </w:r>
    </w:p>
    <w:p w14:paraId="7EE0A393" w14:textId="1B479E88" w:rsidR="00466270" w:rsidRPr="00466270" w:rsidRDefault="00273A47"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ません</w:t>
      </w:r>
      <w:r w:rsidR="00466270" w:rsidRPr="00466270">
        <w:rPr>
          <w:rFonts w:ascii="HGS創英角ｺﾞｼｯｸUB" w:eastAsia="HGS創英角ｺﾞｼｯｸUB" w:hAnsi="HGS創英角ｺﾞｼｯｸUB" w:hint="eastAsia"/>
          <w:color w:val="3333CC"/>
          <w:sz w:val="24"/>
          <w:szCs w:val="24"/>
        </w:rPr>
        <w:t>。</w:t>
      </w:r>
    </w:p>
    <w:p w14:paraId="589FD5B1"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●今までのように、公共施設(学校や運動公園)の利用制限はなく、活動を禁止するもの</w:t>
      </w:r>
    </w:p>
    <w:p w14:paraId="453E3E4F" w14:textId="07E422AD"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では</w:t>
      </w:r>
      <w:r w:rsidR="00273A47">
        <w:rPr>
          <w:rFonts w:ascii="HGS創英角ｺﾞｼｯｸUB" w:eastAsia="HGS創英角ｺﾞｼｯｸUB" w:hAnsi="HGS創英角ｺﾞｼｯｸUB" w:hint="eastAsia"/>
          <w:color w:val="3333CC"/>
          <w:sz w:val="24"/>
          <w:szCs w:val="24"/>
        </w:rPr>
        <w:t>ありません</w:t>
      </w:r>
      <w:r w:rsidRPr="00466270">
        <w:rPr>
          <w:rFonts w:ascii="HGS創英角ｺﾞｼｯｸUB" w:eastAsia="HGS創英角ｺﾞｼｯｸUB" w:hAnsi="HGS創英角ｺﾞｼｯｸUB" w:hint="eastAsia"/>
          <w:color w:val="3333CC"/>
          <w:sz w:val="24"/>
          <w:szCs w:val="24"/>
        </w:rPr>
        <w:t>。</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今一度、気をつけて下さい</w:t>
      </w:r>
      <w:r w:rsidR="00273A47">
        <w:rPr>
          <w:rFonts w:ascii="HGS創英角ｺﾞｼｯｸUB" w:eastAsia="HGS創英角ｺﾞｼｯｸUB" w:hAnsi="HGS創英角ｺﾞｼｯｸUB" w:hint="eastAsia"/>
          <w:color w:val="3333CC"/>
          <w:sz w:val="24"/>
          <w:szCs w:val="24"/>
        </w:rPr>
        <w:t>」という趣旨です</w:t>
      </w:r>
      <w:r>
        <w:rPr>
          <w:rFonts w:ascii="HGS創英角ｺﾞｼｯｸUB" w:eastAsia="HGS創英角ｺﾞｼｯｸUB" w:hAnsi="HGS創英角ｺﾞｼｯｸUB" w:hint="eastAsia"/>
          <w:color w:val="3333CC"/>
          <w:sz w:val="24"/>
          <w:szCs w:val="24"/>
        </w:rPr>
        <w:t>。</w:t>
      </w:r>
    </w:p>
    <w:p w14:paraId="34C85695"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p>
    <w:p w14:paraId="47004472" w14:textId="61B227F3" w:rsidR="00466270" w:rsidRPr="00466270" w:rsidRDefault="00466270" w:rsidP="00466270">
      <w:pPr>
        <w:pStyle w:val="a4"/>
        <w:spacing w:line="320" w:lineRule="exact"/>
        <w:rPr>
          <w:rFonts w:ascii="HGS創英角ｺﾞｼｯｸUB" w:eastAsia="HGS創英角ｺﾞｼｯｸUB" w:hAnsi="HGS創英角ｺﾞｼｯｸUB" w:cs="ＭＳ Ｐゴシック"/>
          <w:bCs/>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という通知</w:t>
      </w:r>
      <w:r>
        <w:rPr>
          <w:rFonts w:ascii="HGS創英角ｺﾞｼｯｸUB" w:eastAsia="HGS創英角ｺﾞｼｯｸUB" w:hAnsi="HGS創英角ｺﾞｼｯｸUB" w:hint="eastAsia"/>
          <w:color w:val="3333CC"/>
          <w:sz w:val="24"/>
          <w:szCs w:val="24"/>
        </w:rPr>
        <w:t>とのこと</w:t>
      </w:r>
      <w:r w:rsidRPr="00466270">
        <w:rPr>
          <w:rFonts w:ascii="HGS創英角ｺﾞｼｯｸUB" w:eastAsia="HGS創英角ｺﾞｼｯｸUB" w:hAnsi="HGS創英角ｺﾞｼｯｸUB" w:hint="eastAsia"/>
          <w:color w:val="3333CC"/>
          <w:sz w:val="24"/>
          <w:szCs w:val="24"/>
        </w:rPr>
        <w:t>で</w:t>
      </w:r>
      <w:r>
        <w:rPr>
          <w:rFonts w:ascii="HGS創英角ｺﾞｼｯｸUB" w:eastAsia="HGS創英角ｺﾞｼｯｸUB" w:hAnsi="HGS創英角ｺﾞｼｯｸUB" w:hint="eastAsia"/>
          <w:color w:val="3333CC"/>
          <w:sz w:val="24"/>
          <w:szCs w:val="24"/>
        </w:rPr>
        <w:t>した</w:t>
      </w:r>
      <w:r w:rsidR="00A558E1">
        <w:rPr>
          <w:rFonts w:ascii="HGS創英角ｺﾞｼｯｸUB" w:eastAsia="HGS創英角ｺﾞｼｯｸUB" w:hAnsi="HGS創英角ｺﾞｼｯｸUB" w:hint="eastAsia"/>
          <w:color w:val="3333CC"/>
          <w:sz w:val="24"/>
          <w:szCs w:val="24"/>
        </w:rPr>
        <w:t>。</w:t>
      </w:r>
      <w:r w:rsidR="00BF20E9">
        <w:rPr>
          <w:rFonts w:ascii="HGS創英角ｺﾞｼｯｸUB" w:eastAsia="HGS創英角ｺﾞｼｯｸUB" w:hAnsi="HGS創英角ｺﾞｼｯｸUB" w:hint="eastAsia"/>
          <w:color w:val="3333CC"/>
          <w:sz w:val="24"/>
          <w:szCs w:val="24"/>
        </w:rPr>
        <w:t>ご承知置きください</w:t>
      </w:r>
      <w:r w:rsidRPr="00466270">
        <w:rPr>
          <w:rFonts w:ascii="HGS創英角ｺﾞｼｯｸUB" w:eastAsia="HGS創英角ｺﾞｼｯｸUB" w:hAnsi="HGS創英角ｺﾞｼｯｸUB" w:hint="eastAsia"/>
          <w:color w:val="3333CC"/>
          <w:sz w:val="24"/>
          <w:szCs w:val="24"/>
        </w:rPr>
        <w:t>。</w:t>
      </w:r>
    </w:p>
    <w:p w14:paraId="0DED6B81" w14:textId="77777777" w:rsidR="00466270" w:rsidRPr="002B5CB8" w:rsidRDefault="0046627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0B1066DF" w14:textId="77777777" w:rsidR="002B5CB8" w:rsidRPr="002B5CB8" w:rsidRDefault="002B5CB8" w:rsidP="002B5CB8">
      <w:pPr>
        <w:pStyle w:val="a4"/>
        <w:spacing w:line="320" w:lineRule="exact"/>
        <w:rPr>
          <w:rFonts w:ascii="游ゴシック" w:eastAsia="游ゴシック"/>
          <w:color w:val="3333CC"/>
          <w:sz w:val="22"/>
        </w:rPr>
      </w:pPr>
      <w:r w:rsidRPr="002B5CB8">
        <w:rPr>
          <w:rFonts w:hint="eastAsia"/>
          <w:color w:val="3333CC"/>
        </w:rPr>
        <w:t>学校開放利用団体　代表者様</w:t>
      </w:r>
    </w:p>
    <w:p w14:paraId="0F473482" w14:textId="77777777" w:rsidR="002B5CB8" w:rsidRPr="002B5CB8" w:rsidRDefault="002B5CB8" w:rsidP="002B5CB8">
      <w:pPr>
        <w:pStyle w:val="a4"/>
        <w:spacing w:line="320" w:lineRule="exact"/>
        <w:rPr>
          <w:color w:val="3333CC"/>
        </w:rPr>
      </w:pPr>
    </w:p>
    <w:p w14:paraId="39B61B3F" w14:textId="77777777" w:rsidR="002B5CB8" w:rsidRPr="002B5CB8" w:rsidRDefault="002B5CB8" w:rsidP="002B5CB8">
      <w:pPr>
        <w:pStyle w:val="a4"/>
        <w:spacing w:line="320" w:lineRule="exact"/>
        <w:rPr>
          <w:color w:val="3333CC"/>
        </w:rPr>
      </w:pPr>
      <w:r w:rsidRPr="002B5CB8">
        <w:rPr>
          <w:rFonts w:hint="eastAsia"/>
          <w:color w:val="3333CC"/>
        </w:rPr>
        <w:t>埼玉県は令和４年１月２１日（金）から令和４年２月１３日（日）の間、まん延防止等重点措置の対象区域になりました。</w:t>
      </w:r>
    </w:p>
    <w:p w14:paraId="1A400652" w14:textId="77777777" w:rsidR="002B5CB8" w:rsidRPr="002B5CB8" w:rsidRDefault="002B5CB8" w:rsidP="002B5CB8">
      <w:pPr>
        <w:pStyle w:val="a4"/>
        <w:spacing w:line="320" w:lineRule="exact"/>
        <w:rPr>
          <w:color w:val="3333CC"/>
        </w:rPr>
      </w:pPr>
    </w:p>
    <w:p w14:paraId="253F47BD" w14:textId="77777777" w:rsidR="002B5CB8" w:rsidRPr="002B5CB8" w:rsidRDefault="002B5CB8" w:rsidP="002B5CB8">
      <w:pPr>
        <w:pStyle w:val="a4"/>
        <w:spacing w:line="320" w:lineRule="exact"/>
        <w:rPr>
          <w:color w:val="3333CC"/>
        </w:rPr>
      </w:pPr>
      <w:r w:rsidRPr="002B5CB8">
        <w:rPr>
          <w:rFonts w:hint="eastAsia"/>
          <w:color w:val="3333CC"/>
        </w:rPr>
        <w:t>上記期間中、市内小・中学校では部活動は平日週４日以内とし休日は活動禁止、合同練習や練習試合等は禁止等の措置が講じられております。</w:t>
      </w:r>
    </w:p>
    <w:p w14:paraId="07AFF03C" w14:textId="77777777" w:rsidR="002B5CB8" w:rsidRPr="002B5CB8" w:rsidRDefault="002B5CB8" w:rsidP="002B5CB8">
      <w:pPr>
        <w:pStyle w:val="a4"/>
        <w:spacing w:line="320" w:lineRule="exact"/>
        <w:rPr>
          <w:color w:val="3333CC"/>
        </w:rPr>
      </w:pPr>
      <w:r w:rsidRPr="002B5CB8">
        <w:rPr>
          <w:rFonts w:hint="eastAsia"/>
          <w:color w:val="3333CC"/>
        </w:rPr>
        <w:t>今回の措置等による学校体育施設開放の利用可能施設・時間の変更はありませんが、このような状況を踏まえ、感染拡大防止のため、活動自粛や利用時間の短縮等の検討をお願いします。</w:t>
      </w:r>
    </w:p>
    <w:p w14:paraId="039FE7B8" w14:textId="77777777" w:rsidR="002B5CB8" w:rsidRPr="002B5CB8" w:rsidRDefault="002B5CB8" w:rsidP="002B5CB8">
      <w:pPr>
        <w:pStyle w:val="a4"/>
        <w:spacing w:line="320" w:lineRule="exact"/>
        <w:rPr>
          <w:color w:val="3333CC"/>
        </w:rPr>
      </w:pPr>
    </w:p>
    <w:p w14:paraId="288940FB" w14:textId="77777777" w:rsidR="002B5CB8" w:rsidRPr="002B5CB8" w:rsidRDefault="002B5CB8" w:rsidP="002B5CB8">
      <w:pPr>
        <w:pStyle w:val="a4"/>
        <w:spacing w:line="320" w:lineRule="exact"/>
        <w:rPr>
          <w:color w:val="3333CC"/>
        </w:rPr>
      </w:pPr>
      <w:r w:rsidRPr="002B5CB8">
        <w:rPr>
          <w:rFonts w:hint="eastAsia"/>
          <w:color w:val="3333CC"/>
        </w:rPr>
        <w:t>なお、ご利用される場合は、検温等による体調確認、マスク着用、手指及び施設・用具の消毒、</w:t>
      </w:r>
    </w:p>
    <w:p w14:paraId="348EAD6F" w14:textId="77777777" w:rsidR="002B5CB8" w:rsidRPr="002B5CB8" w:rsidRDefault="002B5CB8" w:rsidP="002B5CB8">
      <w:pPr>
        <w:pStyle w:val="a4"/>
        <w:spacing w:line="320" w:lineRule="exact"/>
        <w:rPr>
          <w:color w:val="3333CC"/>
        </w:rPr>
      </w:pPr>
      <w:r w:rsidRPr="002B5CB8">
        <w:rPr>
          <w:rFonts w:hint="eastAsia"/>
          <w:color w:val="3333CC"/>
        </w:rPr>
        <w:t>３密回避等の感染防止対策の徹底、学校体育施設開放利用ガイドライン、各中央競技団体等が定めるガイドライン等を順守した上での利用を改めてお願いします。</w:t>
      </w:r>
    </w:p>
    <w:p w14:paraId="60A04367" w14:textId="77777777" w:rsidR="002B5CB8" w:rsidRPr="002B5CB8" w:rsidRDefault="002B5CB8" w:rsidP="002B5CB8">
      <w:pPr>
        <w:pStyle w:val="a4"/>
        <w:spacing w:line="320" w:lineRule="exact"/>
        <w:rPr>
          <w:color w:val="3333CC"/>
        </w:rPr>
      </w:pPr>
    </w:p>
    <w:p w14:paraId="7F46BC94" w14:textId="77777777" w:rsidR="002B5CB8" w:rsidRPr="002B5CB8" w:rsidRDefault="002B5CB8" w:rsidP="002B5CB8">
      <w:pPr>
        <w:pStyle w:val="a4"/>
        <w:spacing w:line="320" w:lineRule="exact"/>
        <w:rPr>
          <w:color w:val="3333CC"/>
        </w:rPr>
      </w:pPr>
      <w:r w:rsidRPr="002B5CB8">
        <w:rPr>
          <w:rFonts w:hint="eastAsia"/>
          <w:color w:val="3333CC"/>
        </w:rPr>
        <w:t>利用団体の皆様にはご理解、ご協力をいただきますよう、お願いします。</w:t>
      </w:r>
    </w:p>
    <w:p w14:paraId="57BD64C3" w14:textId="77777777" w:rsidR="002B5CB8" w:rsidRPr="002B5CB8" w:rsidRDefault="002B5CB8" w:rsidP="002B5CB8">
      <w:pPr>
        <w:pStyle w:val="a4"/>
        <w:spacing w:line="320" w:lineRule="exact"/>
        <w:rPr>
          <w:color w:val="3333CC"/>
        </w:rPr>
      </w:pPr>
    </w:p>
    <w:p w14:paraId="17CF755E" w14:textId="77777777" w:rsidR="002B5CB8" w:rsidRPr="002B5CB8" w:rsidRDefault="002B5CB8" w:rsidP="002B5CB8">
      <w:pPr>
        <w:pStyle w:val="a4"/>
        <w:spacing w:line="320" w:lineRule="exact"/>
        <w:rPr>
          <w:color w:val="3333CC"/>
        </w:rPr>
      </w:pPr>
      <w:r w:rsidRPr="002B5CB8">
        <w:rPr>
          <w:rFonts w:hint="eastAsia"/>
          <w:color w:val="3333CC"/>
        </w:rPr>
        <w:t>今回はメールのご登録の方には、郵送での通知は送付いたしません。</w:t>
      </w:r>
    </w:p>
    <w:p w14:paraId="0CD6598A" w14:textId="77777777" w:rsidR="002B5CB8" w:rsidRPr="002B5CB8" w:rsidRDefault="002B5CB8" w:rsidP="002B5CB8">
      <w:pPr>
        <w:pStyle w:val="a4"/>
        <w:spacing w:line="320" w:lineRule="exact"/>
        <w:rPr>
          <w:color w:val="3333CC"/>
        </w:rPr>
      </w:pPr>
    </w:p>
    <w:p w14:paraId="1635B410" w14:textId="77777777" w:rsidR="002B5CB8" w:rsidRDefault="002B5CB8" w:rsidP="002B5CB8">
      <w:pPr>
        <w:pStyle w:val="a4"/>
        <w:spacing w:line="320" w:lineRule="exact"/>
      </w:pPr>
      <w:r w:rsidRPr="002B5CB8">
        <w:rPr>
          <w:rFonts w:hint="eastAsia"/>
          <w:color w:val="3333CC"/>
        </w:rPr>
        <w:t>富士見市役所　協働推進部　文化・スポーツ振興課</w:t>
      </w:r>
    </w:p>
    <w:p w14:paraId="285DACAD" w14:textId="55EA8D67" w:rsidR="005B185F"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23F94EB" w14:textId="7C40AF71" w:rsidR="002C3B4E" w:rsidRDefault="002C3B4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8978B78" w14:textId="48CE5987" w:rsidR="002C3B4E" w:rsidRDefault="002C3B4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F4D6F34" w14:textId="48AFEB97" w:rsidR="002C3B4E" w:rsidRDefault="002C3B4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1FEDE78F" w14:textId="04D91B6A" w:rsidR="002C3B4E" w:rsidRDefault="002C3B4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17FD6968" w14:textId="6FC18196" w:rsidR="002C3B4E" w:rsidRDefault="002C3B4E"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5014135" w14:textId="77777777" w:rsidR="00BF20E9" w:rsidRDefault="002C3B4E" w:rsidP="002C3B4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lastRenderedPageBreak/>
        <w:t>○カルガモカップは今度の日曜日が最終日となります。</w:t>
      </w:r>
    </w:p>
    <w:p w14:paraId="7B412221" w14:textId="0AB371BE" w:rsidR="002C3B4E" w:rsidRDefault="00BF20E9" w:rsidP="002C3B4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○連盟定期総会は今度の日曜の夜です。</w:t>
      </w:r>
    </w:p>
    <w:p w14:paraId="2A8A57FF" w14:textId="77777777" w:rsidR="005B185F" w:rsidRPr="005B185F"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0855D3A5" w:rsidR="00CB2838" w:rsidRDefault="00CB2838" w:rsidP="00CB2838">
      <w:pPr>
        <w:textAlignment w:val="center"/>
        <w:rPr>
          <w:rFonts w:hAnsi="ＭＳ ゴシック" w:hint="default"/>
          <w:b/>
          <w:bCs/>
          <w:color w:val="0000FF"/>
          <w:sz w:val="28"/>
          <w:szCs w:val="28"/>
        </w:rPr>
      </w:pPr>
      <w:bookmarkStart w:id="0" w:name="_Hlk86212146"/>
      <w:bookmarkStart w:id="1" w:name="_Hlk86780774"/>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sidR="005B185F">
        <w:rPr>
          <w:rFonts w:hAnsi="ＭＳ ゴシック" w:hint="default"/>
          <w:b/>
          <w:bCs/>
          <w:color w:val="0000FF"/>
          <w:sz w:val="28"/>
          <w:szCs w:val="28"/>
        </w:rPr>
        <w:t>1/30</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85692E">
        <w:rPr>
          <w:rFonts w:ascii="ＤＨＰ特太ゴシック体" w:eastAsia="ＤＨＰ特太ゴシック体" w:hAnsi="ＤＨＰ特太ゴシック体"/>
          <w:b/>
          <w:bCs/>
          <w:color w:val="0000FF"/>
          <w:sz w:val="28"/>
          <w:szCs w:val="28"/>
        </w:rPr>
        <w:t>三年生以下の大会</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05A1A675" w14:textId="77777777" w:rsidR="005B185F" w:rsidRDefault="00CB2838" w:rsidP="00CB2838">
      <w:pPr>
        <w:spacing w:line="320" w:lineRule="exact"/>
        <w:rPr>
          <w:rFonts w:hint="default"/>
          <w:color w:val="auto"/>
        </w:rPr>
      </w:pPr>
      <w:r w:rsidRPr="007650EA">
        <w:rPr>
          <w:color w:val="7030A0"/>
          <w:sz w:val="24"/>
          <w:szCs w:val="24"/>
        </w:rPr>
        <w:t>カルガモカップ（</w:t>
      </w:r>
      <w:r w:rsidR="009200EE" w:rsidRPr="007650EA">
        <w:rPr>
          <w:color w:val="7030A0"/>
          <w:sz w:val="24"/>
          <w:szCs w:val="24"/>
        </w:rPr>
        <w:t>三</w:t>
      </w:r>
      <w:r w:rsidRPr="007650EA">
        <w:rPr>
          <w:color w:val="7030A0"/>
          <w:sz w:val="24"/>
          <w:szCs w:val="24"/>
        </w:rPr>
        <w:t>年生以下）</w:t>
      </w:r>
      <w:r>
        <w:br/>
        <w:t>■1/2</w:t>
      </w:r>
      <w:r w:rsidR="005B185F">
        <w:rPr>
          <w:rFonts w:hint="default"/>
        </w:rPr>
        <w:t>9</w:t>
      </w:r>
      <w:r>
        <w:t>(</w:t>
      </w:r>
      <w:r w:rsidR="005B185F">
        <w:t>土</w:t>
      </w:r>
      <w:r w:rsidR="009200EE">
        <w:t>)</w:t>
      </w:r>
      <w:r>
        <w:t>の対戦</w:t>
      </w:r>
      <w:r>
        <w:br/>
      </w:r>
      <w:r w:rsidR="009200EE" w:rsidRPr="005B185F">
        <w:rPr>
          <w:color w:val="auto"/>
        </w:rPr>
        <w:t xml:space="preserve">　</w:t>
      </w:r>
      <w:r w:rsidR="005B185F">
        <w:rPr>
          <w:color w:val="auto"/>
        </w:rPr>
        <w:t>会場未定</w:t>
      </w:r>
    </w:p>
    <w:p w14:paraId="73279068" w14:textId="04BAF4CE" w:rsidR="00CB2838" w:rsidRPr="009200EE" w:rsidRDefault="005B185F" w:rsidP="00CB2838">
      <w:pPr>
        <w:spacing w:line="320" w:lineRule="exact"/>
        <w:rPr>
          <w:rFonts w:hint="default"/>
        </w:rPr>
      </w:pPr>
      <w:r>
        <w:t xml:space="preserve">　ファイヤーズ・エンゼルス・ヤンガース合同×フェニックス</w:t>
      </w:r>
      <w:r w:rsidR="00CB2838" w:rsidRPr="005B185F">
        <w:rPr>
          <w:color w:val="auto"/>
        </w:rPr>
        <w:br/>
      </w:r>
      <w:r w:rsidR="00CB2838">
        <w:t>■1/</w:t>
      </w:r>
      <w:r>
        <w:rPr>
          <w:rFonts w:hint="default"/>
        </w:rPr>
        <w:t>30</w:t>
      </w:r>
      <w:r w:rsidR="00CB2838">
        <w:t>(</w:t>
      </w:r>
      <w:r>
        <w:t>日</w:t>
      </w:r>
      <w:r w:rsidR="00CB2838">
        <w:t>)の対戦</w:t>
      </w:r>
      <w:r w:rsidR="00CB2838">
        <w:br/>
      </w:r>
      <w:r w:rsidR="00457B55">
        <w:t xml:space="preserve">　</w:t>
      </w:r>
      <w:r w:rsidR="00CB2838">
        <w:t>三位決定戦</w:t>
      </w:r>
      <w:r>
        <w:t xml:space="preserve"> 及び</w:t>
      </w:r>
      <w:r w:rsidR="00457B55">
        <w:rPr>
          <w:rFonts w:hint="default"/>
        </w:rPr>
        <w:t xml:space="preserve"> </w:t>
      </w:r>
      <w:r w:rsidR="00CB2838">
        <w:t>決勝戦</w:t>
      </w:r>
    </w:p>
    <w:p w14:paraId="2CFA205B" w14:textId="77777777" w:rsidR="004B1BE6" w:rsidRDefault="004B1BE6" w:rsidP="004B1BE6">
      <w:pPr>
        <w:spacing w:line="320" w:lineRule="exact"/>
        <w:rPr>
          <w:rFonts w:hint="default"/>
          <w:color w:val="FF0000"/>
        </w:rPr>
      </w:pPr>
    </w:p>
    <w:p w14:paraId="37BA7DA2" w14:textId="202481BE" w:rsidR="004B1BE6" w:rsidRDefault="004B1BE6" w:rsidP="004B1BE6">
      <w:pPr>
        <w:spacing w:line="320" w:lineRule="exact"/>
        <w:rPr>
          <w:rFonts w:hint="default"/>
        </w:rPr>
      </w:pPr>
      <w:r w:rsidRPr="001D53EF">
        <w:rPr>
          <w:color w:val="auto"/>
        </w:rPr>
        <w:t>大会の詳細は</w:t>
      </w:r>
      <w:hyperlink r:id="rId9" w:history="1">
        <w:r w:rsidRPr="003E2327">
          <w:rPr>
            <w:rStyle w:val="ab"/>
          </w:rPr>
          <w:t>大会要項</w:t>
        </w:r>
      </w:hyperlink>
      <w:r w:rsidRPr="001D53EF">
        <w:rPr>
          <w:color w:val="auto"/>
        </w:rPr>
        <w:t>でご確認ください。</w:t>
      </w:r>
    </w:p>
    <w:p w14:paraId="292ADC1C" w14:textId="77777777" w:rsidR="00CB2838" w:rsidRPr="004B1BE6" w:rsidRDefault="00CB2838" w:rsidP="00CB2838">
      <w:pPr>
        <w:spacing w:line="320" w:lineRule="exact"/>
        <w:rPr>
          <w:rFonts w:hint="default"/>
        </w:rPr>
      </w:pPr>
    </w:p>
    <w:p w14:paraId="7947DF2B" w14:textId="606DEBA8" w:rsidR="00B12ADB" w:rsidRDefault="00273A47" w:rsidP="00B12ADB">
      <w:pPr>
        <w:textAlignment w:val="center"/>
        <w:rPr>
          <w:rFonts w:hAnsi="ＭＳ ゴシック" w:hint="default"/>
        </w:rPr>
      </w:pPr>
      <w:r>
        <w:rPr>
          <w:rFonts w:hAnsi="ＭＳ ゴシック" w:hint="default"/>
          <w:b/>
          <w:bCs/>
          <w:color w:val="0000FF"/>
          <w:sz w:val="28"/>
          <w:szCs w:val="28"/>
        </w:rPr>
        <w:t>2</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bookmarkStart w:id="2" w:name="_Hlk93476196"/>
      <w:r w:rsidR="00B12ADB">
        <w:rPr>
          <w:rFonts w:ascii="ＤＨＰ特太ゴシック体" w:eastAsia="ＤＨＰ特太ゴシック体" w:hAnsi="ＤＨＰ特太ゴシック体"/>
          <w:b/>
          <w:bCs/>
          <w:color w:val="0000FF"/>
          <w:sz w:val="28"/>
          <w:szCs w:val="28"/>
        </w:rPr>
        <w:t>－チームから３名－</w:t>
      </w:r>
      <w:bookmarkEnd w:id="2"/>
    </w:p>
    <w:p w14:paraId="5549707A" w14:textId="7849312C" w:rsidR="00B12ADB" w:rsidRDefault="00B12ADB" w:rsidP="00B12ADB">
      <w:pPr>
        <w:spacing w:line="320" w:lineRule="exact"/>
        <w:rPr>
          <w:rFonts w:hAnsi="ＭＳ ゴシック" w:hint="default"/>
        </w:rPr>
      </w:pPr>
      <w:bookmarkStart w:id="3" w:name="_Hlk532327964"/>
      <w:r w:rsidRPr="00D24BD4">
        <w:rPr>
          <w:color w:val="4472C4" w:themeColor="accent5"/>
        </w:rPr>
        <w:t>■</w:t>
      </w:r>
      <w:bookmarkEnd w:id="3"/>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4" w:name="_Hlk91074363"/>
      <w:r w:rsidRPr="00D24BD4">
        <w:rPr>
          <w:color w:val="4472C4" w:themeColor="accent5"/>
        </w:rPr>
        <w:t>■</w:t>
      </w:r>
      <w:bookmarkEnd w:id="4"/>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16C4C6A4" w14:textId="5FAED8D1" w:rsidR="005B185F" w:rsidRDefault="00C00B2C" w:rsidP="00C00B2C">
      <w:pPr>
        <w:spacing w:line="320" w:lineRule="exact"/>
        <w:ind w:firstLineChars="100" w:firstLine="203"/>
        <w:rPr>
          <w:rFonts w:hAnsi="ＭＳ ゴシック" w:hint="default"/>
        </w:rPr>
      </w:pPr>
      <w:r>
        <w:rPr>
          <w:rFonts w:hAnsi="ＭＳ ゴシック"/>
        </w:rPr>
        <w:t>20,000円＋現5年生以下の選手×100円</w:t>
      </w:r>
    </w:p>
    <w:p w14:paraId="51C0C3E9" w14:textId="77777777" w:rsidR="005B185F" w:rsidRDefault="005B185F" w:rsidP="00C00B2C">
      <w:pPr>
        <w:spacing w:line="320" w:lineRule="exact"/>
        <w:ind w:firstLineChars="100" w:firstLine="203"/>
        <w:rPr>
          <w:rFonts w:hAnsi="ＭＳ ゴシック" w:hint="default"/>
        </w:rPr>
      </w:pPr>
    </w:p>
    <w:p w14:paraId="640A69F7" w14:textId="51FEE788" w:rsidR="00C07DB3" w:rsidRDefault="00273A47" w:rsidP="00C07DB3">
      <w:pPr>
        <w:textAlignment w:val="center"/>
        <w:rPr>
          <w:rFonts w:hint="default"/>
        </w:rPr>
      </w:pPr>
      <w:r>
        <w:rPr>
          <w:rFonts w:hAnsi="ＭＳ ゴシック" w:hint="default"/>
          <w:b/>
          <w:bCs/>
          <w:color w:val="0000FF"/>
          <w:sz w:val="28"/>
          <w:szCs w:val="28"/>
        </w:rPr>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6AFF" w14:textId="77777777" w:rsidR="0072780C" w:rsidRDefault="0072780C" w:rsidP="007D32BE">
      <w:pPr>
        <w:spacing w:before="358"/>
        <w:ind w:left="210" w:hanging="210"/>
        <w:rPr>
          <w:rFonts w:hint="default"/>
        </w:rPr>
      </w:pPr>
      <w:r>
        <w:continuationSeparator/>
      </w:r>
    </w:p>
  </w:endnote>
  <w:endnote w:type="continuationSeparator" w:id="0">
    <w:p w14:paraId="37314B4F" w14:textId="77777777" w:rsidR="0072780C" w:rsidRDefault="0072780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0554A30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A558E1">
      <w:rPr>
        <w:rFonts w:ascii="Times New Roman" w:hint="default"/>
        <w:noProof/>
        <w:color w:val="808080" w:themeColor="background1" w:themeShade="80"/>
        <w:sz w:val="24"/>
        <w:szCs w:val="24"/>
      </w:rPr>
      <w:t>2022/01/24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312D" w14:textId="77777777" w:rsidR="0072780C" w:rsidRDefault="0072780C" w:rsidP="007D32BE">
      <w:pPr>
        <w:spacing w:before="358"/>
        <w:ind w:left="210" w:hanging="210"/>
        <w:rPr>
          <w:rFonts w:hint="default"/>
        </w:rPr>
      </w:pPr>
      <w:r>
        <w:continuationSeparator/>
      </w:r>
    </w:p>
  </w:footnote>
  <w:footnote w:type="continuationSeparator" w:id="0">
    <w:p w14:paraId="238F3AD6" w14:textId="77777777" w:rsidR="0072780C" w:rsidRDefault="0072780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959E7"/>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4F5"/>
    <w:rsid w:val="00CE36C7"/>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195"/>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jbbl.jp/fjwp/wp-content/uploads/2022/01/karugamo-bambi_2021.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205</cp:revision>
  <cp:lastPrinted>2018-10-22T12:20:00Z</cp:lastPrinted>
  <dcterms:created xsi:type="dcterms:W3CDTF">2021-04-06T15:00:00Z</dcterms:created>
  <dcterms:modified xsi:type="dcterms:W3CDTF">2022-01-24T10:32:00Z</dcterms:modified>
</cp:coreProperties>
</file>