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B354E8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B900F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7D460B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900F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900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900F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900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68FF76E6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6736613"/>
      <w:bookmarkStart w:id="1" w:name="_Hlk120039156"/>
      <w:bookmarkStart w:id="2" w:name="_Hlk86212146"/>
      <w:bookmarkStart w:id="3" w:name="_Hlk86780774"/>
      <w:bookmarkStart w:id="4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2012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市内春季大会代表者会議</w:t>
      </w:r>
      <w:r w:rsidR="0031554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及び親善大会実行委員会</w:t>
      </w:r>
      <w:r w:rsidR="002012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を今度の日曜日に行います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  <w:bookmarkStart w:id="5" w:name="_Hlk114611310"/>
      <w:bookmarkEnd w:id="0"/>
      <w:bookmarkEnd w:id="1"/>
    </w:p>
    <w:p w14:paraId="539B3F05" w14:textId="2EAED4D2" w:rsidR="0039578A" w:rsidRDefault="0039578A" w:rsidP="0039578A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6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bookmarkEnd w:id="6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－初日は３月</w:t>
      </w:r>
      <w:r w:rsidR="00C25E2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日－</w:t>
      </w:r>
    </w:p>
    <w:p w14:paraId="363267F9" w14:textId="59DCA005" w:rsidR="0020122B" w:rsidRPr="00C25E26" w:rsidRDefault="0020122B" w:rsidP="0020122B">
      <w:pPr>
        <w:pStyle w:val="p3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20122B">
        <w:rPr>
          <w:rFonts w:ascii="ＭＳ ゴシック" w:eastAsia="ＭＳ ゴシック" w:hAnsi="ＭＳ ゴシック" w:hint="eastAsia"/>
          <w:color w:val="FF0000"/>
          <w:sz w:val="21"/>
          <w:szCs w:val="21"/>
        </w:rPr>
        <w:t>重要事項の説明がありますので当会議内容を</w:t>
      </w:r>
      <w:r>
        <w:rPr>
          <w:rFonts w:ascii="ＭＳ ゴシック" w:eastAsia="ＭＳ ゴシック" w:hAnsi="ＭＳ ゴシック" w:hint="eastAsia"/>
          <w:color w:val="FF0000"/>
          <w:sz w:val="21"/>
          <w:szCs w:val="21"/>
        </w:rPr>
        <w:t>自</w:t>
      </w:r>
      <w:r w:rsidRPr="0020122B">
        <w:rPr>
          <w:rFonts w:ascii="ＭＳ ゴシック" w:eastAsia="ＭＳ ゴシック" w:hAnsi="ＭＳ ゴシック" w:hint="eastAsia"/>
          <w:color w:val="FF0000"/>
          <w:sz w:val="21"/>
          <w:szCs w:val="21"/>
        </w:rPr>
        <w:t>チームに周知徹底出来る方がご参加ください。</w:t>
      </w:r>
    </w:p>
    <w:p w14:paraId="4F1E4315" w14:textId="058DEB63" w:rsidR="0039578A" w:rsidRDefault="0039578A" w:rsidP="0039578A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</w:t>
      </w:r>
    </w:p>
    <w:p w14:paraId="05CD8BDF" w14:textId="2780AEF2" w:rsidR="0039578A" w:rsidRPr="00C25E26" w:rsidRDefault="0039578A" w:rsidP="0039578A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 w:rsidRPr="00C25E26">
        <w:rPr>
          <w:rFonts w:hAnsi="ＭＳ ゴシック" w:cs="ＭＳ Ｐゴシック" w:hint="default"/>
          <w:szCs w:val="21"/>
        </w:rPr>
        <w:t>2/19(</w:t>
      </w:r>
      <w:r w:rsidRPr="00C25E26">
        <w:rPr>
          <w:rFonts w:hAnsi="ＭＳ ゴシック" w:cs="ＭＳ Ｐゴシック"/>
          <w:szCs w:val="21"/>
        </w:rPr>
        <w:t>日</w:t>
      </w:r>
      <w:r w:rsidRPr="00C25E26">
        <w:rPr>
          <w:rFonts w:hAnsi="ＭＳ ゴシック" w:cs="ＭＳ Ｐゴシック" w:hint="default"/>
          <w:szCs w:val="21"/>
        </w:rPr>
        <w:t>)18:3</w:t>
      </w:r>
      <w:r w:rsidRPr="00C25E26">
        <w:rPr>
          <w:rFonts w:hAnsi="ＭＳ ゴシック" w:cs="ＭＳ Ｐゴシック"/>
          <w:szCs w:val="21"/>
        </w:rPr>
        <w:t>0(受付1</w:t>
      </w:r>
      <w:r w:rsidRPr="00C25E26">
        <w:rPr>
          <w:rFonts w:hAnsi="ＭＳ ゴシック" w:cs="ＭＳ Ｐゴシック" w:hint="default"/>
          <w:szCs w:val="21"/>
        </w:rPr>
        <w:t>8:00)</w:t>
      </w:r>
      <w:r w:rsidRPr="00C25E26">
        <w:rPr>
          <w:rFonts w:hAnsi="ＭＳ ゴシック" w:cs="ＭＳ Ｐゴシック"/>
          <w:szCs w:val="21"/>
        </w:rPr>
        <w:t>南畑公民館会議室</w:t>
      </w:r>
    </w:p>
    <w:p w14:paraId="0E386833" w14:textId="729B0828" w:rsidR="00C25E26" w:rsidRPr="00C25E26" w:rsidRDefault="00C25E26" w:rsidP="00C25E26">
      <w:pPr>
        <w:pStyle w:val="p3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color w:val="0099FF"/>
        </w:rPr>
        <w:t>□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持参品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:</w:t>
      </w:r>
    </w:p>
    <w:p w14:paraId="5D3C5BEA" w14:textId="6E93ED12" w:rsidR="00C25E26" w:rsidRPr="00C25E26" w:rsidRDefault="00C25E26" w:rsidP="00C25E2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sz w:val="21"/>
          <w:szCs w:val="21"/>
        </w:rPr>
        <w:t>①年間登録費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15</w:t>
      </w:r>
      <w:r w:rsidRPr="00C25E26">
        <w:rPr>
          <w:rStyle w:val="s3"/>
          <w:rFonts w:ascii="ＭＳ ゴシック" w:eastAsia="ＭＳ ゴシック" w:hAnsi="ＭＳ ゴシック"/>
          <w:sz w:val="21"/>
          <w:szCs w:val="21"/>
        </w:rPr>
        <w:t>,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000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円＋所属選手×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100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円</w:t>
      </w:r>
    </w:p>
    <w:p w14:paraId="6F9F01F0" w14:textId="0BEF0D9C" w:rsidR="00C25E26" w:rsidRPr="00C25E26" w:rsidRDefault="00C25E26" w:rsidP="00C25E2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sz w:val="21"/>
          <w:szCs w:val="21"/>
        </w:rPr>
        <w:t>②年間登録名簿（選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手）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1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部</w:t>
      </w:r>
    </w:p>
    <w:p w14:paraId="421A3D89" w14:textId="1FE4B65E" w:rsidR="00C25E26" w:rsidRDefault="00C25E26" w:rsidP="00C25E2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sz w:val="21"/>
          <w:szCs w:val="21"/>
        </w:rPr>
        <w:t>③年間登録名簿（指導者）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1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部</w:t>
      </w:r>
    </w:p>
    <w:p w14:paraId="1AAB17A4" w14:textId="536AACBB" w:rsidR="0020122B" w:rsidRPr="0020122B" w:rsidRDefault="0020122B" w:rsidP="0020122B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FF0000"/>
          <w:szCs w:val="21"/>
        </w:rPr>
      </w:pPr>
      <w:bookmarkStart w:id="7" w:name="_Hlk127263494"/>
      <w:r w:rsidRPr="0020122B">
        <w:rPr>
          <w:rFonts w:hAnsi="ＭＳ ゴシック"/>
          <w:color w:val="FF0000"/>
          <w:szCs w:val="21"/>
        </w:rPr>
        <w:t>※年間登録</w:t>
      </w:r>
      <w:r w:rsidRPr="0020122B">
        <w:rPr>
          <w:rFonts w:hAnsi="ＭＳ ゴシック" w:cs="ＭＳ Ｐゴシック"/>
          <w:color w:val="FF0000"/>
          <w:szCs w:val="21"/>
        </w:rPr>
        <w:t>名簿には監督・コーチ・選手の住所が必要です。</w:t>
      </w:r>
    </w:p>
    <w:bookmarkEnd w:id="7"/>
    <w:p w14:paraId="358C3A7B" w14:textId="5F8726F3" w:rsidR="00C25E26" w:rsidRPr="00C25E26" w:rsidRDefault="00C25E26" w:rsidP="00C25E2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sz w:val="21"/>
          <w:szCs w:val="21"/>
        </w:rPr>
        <w:t>④春季大会参加費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5</w:t>
      </w:r>
      <w:r>
        <w:rPr>
          <w:rStyle w:val="s3"/>
          <w:rFonts w:ascii="ＭＳ ゴシック" w:eastAsia="ＭＳ ゴシック" w:hAnsi="ＭＳ ゴシック"/>
          <w:sz w:val="21"/>
          <w:szCs w:val="21"/>
        </w:rPr>
        <w:t>,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000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円</w:t>
      </w:r>
    </w:p>
    <w:p w14:paraId="5FAC477D" w14:textId="5ED9A2E9" w:rsidR="00C25E26" w:rsidRPr="00C25E26" w:rsidRDefault="00C25E26" w:rsidP="00C25E2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C25E26">
        <w:rPr>
          <w:rFonts w:ascii="ＭＳ ゴシック" w:eastAsia="ＭＳ ゴシック" w:hAnsi="ＭＳ ゴシック" w:hint="eastAsia"/>
          <w:sz w:val="21"/>
          <w:szCs w:val="21"/>
        </w:rPr>
        <w:t>⑤</w:t>
      </w:r>
      <w:r>
        <w:rPr>
          <w:rFonts w:ascii="ＭＳ ゴシック" w:eastAsia="ＭＳ ゴシック" w:hAnsi="ＭＳ ゴシック" w:hint="eastAsia"/>
          <w:sz w:val="21"/>
          <w:szCs w:val="21"/>
        </w:rPr>
        <w:t>春季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大会登録名簿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C25E26">
        <w:rPr>
          <w:rStyle w:val="s3"/>
          <w:rFonts w:ascii="ＭＳ ゴシック" w:eastAsia="ＭＳ ゴシック" w:hAnsi="ＭＳ ゴシック" w:hint="eastAsia"/>
          <w:sz w:val="21"/>
          <w:szCs w:val="21"/>
        </w:rPr>
        <w:t>2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部</w:t>
      </w:r>
    </w:p>
    <w:p w14:paraId="71197DDB" w14:textId="2F740CE7" w:rsidR="00C25E26" w:rsidRPr="00315546" w:rsidRDefault="00C25E26" w:rsidP="0020122B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color w:val="5B9BD5" w:themeColor="accent1"/>
          <w:sz w:val="21"/>
          <w:szCs w:val="21"/>
        </w:rPr>
      </w:pPr>
      <w:r w:rsidRPr="00315546">
        <w:rPr>
          <w:rFonts w:ascii="ＭＳ ゴシック" w:eastAsia="ＭＳ ゴシック" w:hAnsi="ＭＳ ゴシック" w:hint="eastAsia"/>
          <w:color w:val="5B9BD5" w:themeColor="accent1"/>
          <w:sz w:val="21"/>
          <w:szCs w:val="21"/>
        </w:rPr>
        <w:t>各種名簿用紙は連盟ホームページ</w:t>
      </w:r>
      <w:r w:rsidR="00F91242">
        <w:rPr>
          <w:rFonts w:ascii="ＭＳ ゴシック" w:eastAsia="ＭＳ ゴシック" w:hAnsi="ＭＳ ゴシック" w:hint="eastAsia"/>
          <w:color w:val="5B9BD5" w:themeColor="accent1"/>
          <w:sz w:val="21"/>
          <w:szCs w:val="21"/>
        </w:rPr>
        <w:t>[帳票一覧</w:t>
      </w:r>
      <w:r w:rsidR="00F91242">
        <w:rPr>
          <w:rFonts w:ascii="ＭＳ ゴシック" w:eastAsia="ＭＳ ゴシック" w:hAnsi="ＭＳ ゴシック"/>
          <w:color w:val="5B9BD5" w:themeColor="accent1"/>
          <w:sz w:val="21"/>
          <w:szCs w:val="21"/>
        </w:rPr>
        <w:t>]</w:t>
      </w:r>
      <w:r w:rsidRPr="00315546">
        <w:rPr>
          <w:rFonts w:ascii="ＭＳ ゴシック" w:eastAsia="ＭＳ ゴシック" w:hAnsi="ＭＳ ゴシック" w:hint="eastAsia"/>
          <w:color w:val="5B9BD5" w:themeColor="accent1"/>
          <w:sz w:val="21"/>
          <w:szCs w:val="21"/>
        </w:rPr>
        <w:t>よりダウンロードし記入の上ご持参ください。</w:t>
      </w:r>
    </w:p>
    <w:p w14:paraId="4F4F18E2" w14:textId="77777777" w:rsidR="0039578A" w:rsidRPr="0039578A" w:rsidRDefault="0039578A" w:rsidP="0039578A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</w:p>
    <w:p w14:paraId="7EE83C34" w14:textId="68D379E5" w:rsidR="0009355F" w:rsidRDefault="0039578A" w:rsidP="0009355F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09355F"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315546">
        <w:rPr>
          <w:rFonts w:hAnsi="ＭＳ ゴシック"/>
          <w:b/>
          <w:bCs/>
          <w:color w:val="0000FF"/>
          <w:sz w:val="28"/>
          <w:szCs w:val="28"/>
        </w:rPr>
        <w:t>（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 w:rsidR="00E74D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</w:t>
      </w:r>
      <w:r w:rsidR="0002251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/1</w:t>
      </w:r>
      <w:r w:rsidR="0031554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315546" w:rsidRPr="00315546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2</w:t>
      </w:r>
      <w:r w:rsidR="00315546" w:rsidRPr="00315546">
        <w:rPr>
          <w:rFonts w:ascii="ＤＨＰ特太ゴシック体" w:eastAsia="ＤＨＰ特太ゴシック体" w:hAnsi="ＤＨＰ特太ゴシック体" w:cs="ＭＳ Ｐゴシック" w:hint="default"/>
          <w:b/>
          <w:bCs/>
          <w:color w:val="FF0000"/>
          <w:sz w:val="28"/>
          <w:szCs w:val="28"/>
        </w:rPr>
        <w:t>/19</w:t>
      </w:r>
      <w:r w:rsidR="00315546" w:rsidRPr="00315546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実行委員会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E5A9F7C" w14:textId="7AFB7022" w:rsidR="0009355F" w:rsidRDefault="00E74D9C" w:rsidP="00E74D9C">
      <w:pPr>
        <w:spacing w:line="320" w:lineRule="exact"/>
        <w:rPr>
          <w:rFonts w:cs="Helvetica" w:hint="default"/>
          <w:color w:val="3333CC"/>
          <w:szCs w:val="21"/>
        </w:rPr>
      </w:pPr>
      <w:r w:rsidRPr="00CB608A">
        <w:rPr>
          <w:color w:val="FF0000"/>
        </w:rPr>
        <w:t>大会へのエントリーは</w:t>
      </w:r>
      <w:r>
        <w:rPr>
          <w:color w:val="FF0000"/>
        </w:rPr>
        <w:t>締め切り</w:t>
      </w:r>
      <w:r w:rsidRPr="00CB608A">
        <w:rPr>
          <w:color w:val="FF0000"/>
        </w:rPr>
        <w:t>ました。</w:t>
      </w:r>
      <w:r>
        <w:rPr>
          <w:color w:val="FF0000"/>
        </w:rPr>
        <w:t xml:space="preserve">　　　　　　　　　　　　</w:t>
      </w:r>
      <w:r w:rsidR="0009355F">
        <w:rPr>
          <w:color w:val="3333CC"/>
        </w:rPr>
        <w:t xml:space="preserve">　　　</w:t>
      </w:r>
      <w:r w:rsidR="0009355F" w:rsidRPr="0096236B">
        <w:rPr>
          <w:color w:val="3333CC"/>
        </w:rPr>
        <w:t xml:space="preserve">　</w:t>
      </w:r>
      <w:r w:rsidR="0009355F">
        <w:rPr>
          <w:color w:val="4472C4" w:themeColor="accent5"/>
        </w:rPr>
        <w:t xml:space="preserve">　</w:t>
      </w:r>
      <w:r w:rsidR="0009355F" w:rsidRPr="0063358A">
        <w:rPr>
          <w:rFonts w:cs="Helvetica"/>
          <w:color w:val="3333CC"/>
          <w:szCs w:val="21"/>
        </w:rPr>
        <w:t>〈担当：</w:t>
      </w:r>
      <w:r w:rsidR="0009355F">
        <w:rPr>
          <w:rFonts w:cs="Helvetica"/>
          <w:color w:val="3333CC"/>
          <w:szCs w:val="21"/>
        </w:rPr>
        <w:t>事務局長</w:t>
      </w:r>
      <w:r w:rsidR="0009355F" w:rsidRPr="0063358A">
        <w:rPr>
          <w:rFonts w:cs="Helvetica"/>
          <w:color w:val="3333CC"/>
          <w:szCs w:val="21"/>
        </w:rPr>
        <w:t xml:space="preserve"> </w:t>
      </w:r>
      <w:r w:rsidR="0009355F">
        <w:rPr>
          <w:rFonts w:cs="Helvetica"/>
          <w:color w:val="3333CC"/>
          <w:szCs w:val="21"/>
        </w:rPr>
        <w:t>高柳</w:t>
      </w:r>
      <w:r w:rsidR="0009355F" w:rsidRPr="0063358A">
        <w:rPr>
          <w:rFonts w:cs="Helvetica"/>
          <w:color w:val="3333CC"/>
          <w:szCs w:val="21"/>
        </w:rPr>
        <w:t>〉</w:t>
      </w:r>
    </w:p>
    <w:p w14:paraId="2C88BD3D" w14:textId="77777777" w:rsidR="00CB608A" w:rsidRDefault="00CB608A" w:rsidP="0009355F">
      <w:pPr>
        <w:spacing w:line="320" w:lineRule="exact"/>
        <w:rPr>
          <w:rFonts w:hint="default"/>
        </w:rPr>
      </w:pPr>
      <w:r>
        <w:t>参加</w:t>
      </w:r>
      <w:r w:rsidR="0009355F">
        <w:t>チームの皆様</w:t>
      </w:r>
      <w:r>
        <w:t>は選手名簿をダウンロードのうえ作成し、2月</w:t>
      </w:r>
      <w:r>
        <w:rPr>
          <w:rFonts w:hint="default"/>
        </w:rPr>
        <w:t>18</w:t>
      </w:r>
      <w:r>
        <w:t xml:space="preserve">日までに大会事務局 </w:t>
      </w:r>
      <w:hyperlink r:id="rId9" w:history="1">
        <w:r w:rsidRPr="00CB608A">
          <w:rPr>
            <w:rStyle w:val="ab"/>
            <w:rFonts w:asciiTheme="minorEastAsia" w:eastAsiaTheme="minorEastAsia" w:hAnsiTheme="minorEastAsia" w:hint="default"/>
          </w:rPr>
          <w:t>jimu@fjbbl.jp</w:t>
        </w:r>
      </w:hyperlink>
      <w:r>
        <w:t>あてご提出をお願いします。</w:t>
      </w:r>
    </w:p>
    <w:bookmarkStart w:id="8" w:name="_Hlk119398831"/>
    <w:p w14:paraId="0A0E5320" w14:textId="3D638208" w:rsidR="00CB608A" w:rsidRDefault="00CB608A" w:rsidP="0009355F">
      <w:pPr>
        <w:spacing w:line="320" w:lineRule="exact"/>
        <w:rPr>
          <w:rFonts w:hint="default"/>
        </w:rPr>
      </w:pPr>
      <w:r>
        <w:rPr>
          <w:color w:val="00B0F0"/>
        </w:rPr>
        <w:fldChar w:fldCharType="begin"/>
      </w:r>
      <w:r>
        <w:rPr>
          <w:color w:val="00B0F0"/>
        </w:rPr>
        <w:instrText>HYPERLINK "http://fjbbl.jp/fjwp/wp-content/uploads/2022/01/shinzen-meibo.xlsx"</w:instrText>
      </w:r>
      <w:r>
        <w:rPr>
          <w:color w:val="00B0F0"/>
        </w:rPr>
      </w:r>
      <w:r>
        <w:rPr>
          <w:color w:val="00B0F0"/>
        </w:rPr>
        <w:fldChar w:fldCharType="separate"/>
      </w:r>
      <w:bookmarkEnd w:id="8"/>
      <w:r>
        <w:rPr>
          <w:rStyle w:val="ab"/>
        </w:rPr>
        <w:t>■選手名簿用紙はこちらから</w:t>
      </w:r>
      <w:r>
        <w:rPr>
          <w:color w:val="00B0F0"/>
        </w:rPr>
        <w:fldChar w:fldCharType="end"/>
      </w:r>
    </w:p>
    <w:p w14:paraId="7B1824BC" w14:textId="7F8E1B91" w:rsidR="00CB608A" w:rsidRDefault="00CB608A" w:rsidP="0009355F">
      <w:pPr>
        <w:spacing w:line="320" w:lineRule="exact"/>
        <w:rPr>
          <w:rFonts w:hint="default"/>
        </w:rPr>
      </w:pPr>
      <w:r>
        <w:t>※代表者会議・抽選会は行わず、大会事務局にて代理抽選をして</w:t>
      </w:r>
      <w:r w:rsidR="00170EEF">
        <w:t>組み合わせを</w:t>
      </w:r>
      <w:r w:rsidR="00E74D9C">
        <w:t>決定</w:t>
      </w:r>
      <w:r w:rsidR="00170EEF">
        <w:t>します。</w:t>
      </w:r>
    </w:p>
    <w:p w14:paraId="0E3B1A59" w14:textId="7FF3D7FF" w:rsidR="0009355F" w:rsidRDefault="00170EEF" w:rsidP="00170EEF">
      <w:pPr>
        <w:spacing w:line="320" w:lineRule="exact"/>
        <w:rPr>
          <w:rFonts w:hint="default"/>
        </w:rPr>
      </w:pPr>
      <w:r>
        <w:t>※</w:t>
      </w:r>
      <w:r w:rsidRPr="005E7131">
        <w:rPr>
          <w:color w:val="auto"/>
        </w:rPr>
        <w:t>開会式は行います。</w:t>
      </w:r>
      <w:r>
        <w:t>詳細はあらためてお知らせします。</w:t>
      </w:r>
    </w:p>
    <w:p w14:paraId="33CE2342" w14:textId="0BB3A29A" w:rsidR="005B22EE" w:rsidRDefault="005B22EE" w:rsidP="005B22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 w:rsidR="005E7131">
        <w:rPr>
          <w:rFonts w:hAnsi="ＭＳ ゴシック" w:cs="ＭＳ Ｐゴシック"/>
          <w:szCs w:val="21"/>
        </w:rPr>
        <w:t>実行委員会</w:t>
      </w:r>
    </w:p>
    <w:p w14:paraId="4C7DC3FA" w14:textId="07C962BC" w:rsidR="005B22EE" w:rsidRDefault="005B22EE" w:rsidP="005B22EE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 w:rsidRPr="00C25E26">
        <w:rPr>
          <w:rFonts w:hAnsi="ＭＳ ゴシック" w:cs="ＭＳ Ｐゴシック" w:hint="default"/>
          <w:szCs w:val="21"/>
        </w:rPr>
        <w:t>2/19(</w:t>
      </w:r>
      <w:r w:rsidRPr="00C25E26">
        <w:rPr>
          <w:rFonts w:hAnsi="ＭＳ ゴシック" w:cs="ＭＳ Ｐゴシック"/>
          <w:szCs w:val="21"/>
        </w:rPr>
        <w:t>日</w:t>
      </w:r>
      <w:r w:rsidRPr="00C25E26">
        <w:rPr>
          <w:rFonts w:hAnsi="ＭＳ ゴシック" w:cs="ＭＳ Ｐゴシック" w:hint="default"/>
          <w:szCs w:val="21"/>
        </w:rPr>
        <w:t>)</w:t>
      </w:r>
      <w:r w:rsidRPr="00C25E26">
        <w:rPr>
          <w:rFonts w:hAnsi="ＭＳ ゴシック" w:cs="ＭＳ Ｐゴシック"/>
          <w:szCs w:val="21"/>
        </w:rPr>
        <w:t>南畑公民館会議室</w:t>
      </w:r>
      <w:r w:rsidR="005E7131">
        <w:rPr>
          <w:rFonts w:hAnsi="ＭＳ ゴシック" w:cs="ＭＳ Ｐゴシック"/>
          <w:szCs w:val="21"/>
        </w:rPr>
        <w:t xml:space="preserve">　※春季大会代表者会議のあとに行います。</w:t>
      </w:r>
    </w:p>
    <w:p w14:paraId="365A6901" w14:textId="2C72CB3A" w:rsidR="005E7131" w:rsidRDefault="005E7131" w:rsidP="005E7131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議題</w:t>
      </w:r>
    </w:p>
    <w:p w14:paraId="3659A5A0" w14:textId="5579EE91" w:rsidR="005E7131" w:rsidRPr="00315546" w:rsidRDefault="005E7131" w:rsidP="00315546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 w:rsidRPr="00315546">
        <w:rPr>
          <w:rFonts w:ascii="ＭＳ ゴシック" w:eastAsia="ＭＳ ゴシック" w:hAnsi="ＭＳ ゴシック"/>
          <w:sz w:val="21"/>
          <w:szCs w:val="21"/>
        </w:rPr>
        <w:t>＊組み合わせ代理</w:t>
      </w:r>
      <w:r w:rsidRPr="00315546">
        <w:rPr>
          <w:rFonts w:ascii="ＭＳ ゴシック" w:eastAsia="ＭＳ ゴシック" w:hAnsi="ＭＳ ゴシック" w:hint="eastAsia"/>
          <w:sz w:val="21"/>
          <w:szCs w:val="21"/>
        </w:rPr>
        <w:t>抽選</w:t>
      </w:r>
      <w:r w:rsidR="00315546" w:rsidRPr="00315546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315546">
        <w:rPr>
          <w:rFonts w:ascii="ＭＳ ゴシック" w:eastAsia="ＭＳ ゴシック" w:hAnsi="ＭＳ ゴシック" w:hint="eastAsia"/>
          <w:sz w:val="21"/>
          <w:szCs w:val="21"/>
        </w:rPr>
        <w:t>＊役割の説明</w:t>
      </w:r>
      <w:r w:rsidR="00315546" w:rsidRPr="00315546">
        <w:rPr>
          <w:rFonts w:ascii="ＭＳ ゴシック" w:eastAsia="ＭＳ ゴシック" w:hAnsi="ＭＳ ゴシック" w:hint="eastAsia"/>
          <w:sz w:val="21"/>
          <w:szCs w:val="21"/>
        </w:rPr>
        <w:t xml:space="preserve">　＊新聞購読の件</w:t>
      </w:r>
    </w:p>
    <w:p w14:paraId="6E075846" w14:textId="067581C8" w:rsidR="005E7131" w:rsidRDefault="005E7131" w:rsidP="005E7131">
      <w:pPr>
        <w:pStyle w:val="p3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＊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協賛金の件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広告協賛データ提出</w:t>
      </w: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未提出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C25E26">
        <w:rPr>
          <w:rFonts w:ascii="ＭＳ ゴシック" w:eastAsia="ＭＳ ゴシック" w:hAnsi="ＭＳ ゴシック" w:hint="eastAsia"/>
          <w:sz w:val="21"/>
          <w:szCs w:val="21"/>
        </w:rPr>
        <w:t>新規</w:t>
      </w:r>
      <w:r>
        <w:rPr>
          <w:rFonts w:ascii="ＭＳ ゴシック" w:eastAsia="ＭＳ ゴシック" w:hAnsi="ＭＳ ゴシック" w:hint="eastAsia"/>
          <w:sz w:val="21"/>
          <w:szCs w:val="21"/>
        </w:rPr>
        <w:t>)、</w:t>
      </w:r>
      <w:r w:rsidR="00315546" w:rsidRPr="00C25E26">
        <w:rPr>
          <w:rFonts w:ascii="ＭＳ ゴシック" w:eastAsia="ＭＳ ゴシック" w:hAnsi="ＭＳ ゴシック" w:hint="eastAsia"/>
          <w:sz w:val="21"/>
          <w:szCs w:val="21"/>
        </w:rPr>
        <w:t>未提出の場合は</w:t>
      </w:r>
      <w:r w:rsidR="00315546">
        <w:rPr>
          <w:rFonts w:ascii="ＭＳ ゴシック" w:eastAsia="ＭＳ ゴシック" w:hAnsi="ＭＳ ゴシック" w:hint="eastAsia"/>
          <w:sz w:val="21"/>
          <w:szCs w:val="21"/>
        </w:rPr>
        <w:t>提出</w:t>
      </w:r>
      <w:r w:rsidR="00315546" w:rsidRPr="00C25E26">
        <w:rPr>
          <w:rFonts w:ascii="ＭＳ ゴシック" w:eastAsia="ＭＳ ゴシック" w:hAnsi="ＭＳ ゴシック" w:hint="eastAsia"/>
          <w:sz w:val="21"/>
          <w:szCs w:val="21"/>
        </w:rPr>
        <w:t>日をお知らせください</w:t>
      </w:r>
      <w:r w:rsidR="0031554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266E1A1B" w14:textId="77777777" w:rsidR="005E7131" w:rsidRPr="00C25E26" w:rsidRDefault="005E7131" w:rsidP="005E7131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37FCD2E9" w:rsidR="00615CB2" w:rsidRDefault="0039578A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9" w:name="_Hlk123026571"/>
      <w:r>
        <w:rPr>
          <w:rFonts w:hAnsi="ＭＳ ゴシック"/>
          <w:color w:val="00B0F0"/>
        </w:rPr>
        <w:t>■</w:t>
      </w:r>
      <w:bookmarkEnd w:id="9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10" w:name="_Hlk123033302"/>
    <w:p w14:paraId="2790B142" w14:textId="1E08D884" w:rsidR="0039578A" w:rsidRDefault="00000000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2"/>
      <w:bookmarkEnd w:id="3"/>
      <w:bookmarkEnd w:id="4"/>
      <w:bookmarkEnd w:id="5"/>
      <w:bookmarkEnd w:id="10"/>
    </w:p>
    <w:sectPr w:rsidR="0039578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4AF0" w14:textId="77777777" w:rsidR="00961C21" w:rsidRDefault="00961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83DA101" w14:textId="77777777" w:rsidR="00961C21" w:rsidRDefault="00961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363702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91242">
      <w:rPr>
        <w:rFonts w:ascii="Times New Roman" w:hint="default"/>
        <w:noProof/>
        <w:color w:val="808080" w:themeColor="background1" w:themeShade="80"/>
        <w:sz w:val="24"/>
        <w:szCs w:val="24"/>
      </w:rPr>
      <w:t>2023/02/14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3195" w14:textId="77777777" w:rsidR="00961C21" w:rsidRDefault="00961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61E728D" w14:textId="77777777" w:rsidR="00961C21" w:rsidRDefault="00961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171</cp:revision>
  <cp:lastPrinted>2018-10-22T12:20:00Z</cp:lastPrinted>
  <dcterms:created xsi:type="dcterms:W3CDTF">2022-04-27T03:52:00Z</dcterms:created>
  <dcterms:modified xsi:type="dcterms:W3CDTF">2023-02-14T02:37:00Z</dcterms:modified>
</cp:coreProperties>
</file>