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83CA7" w14:textId="77777777" w:rsidR="00D36FA7" w:rsidRPr="00AA5435" w:rsidRDefault="00485FE5">
      <w:pPr>
        <w:spacing w:line="383" w:lineRule="exact"/>
        <w:jc w:val="center"/>
        <w:rPr>
          <w:rFonts w:ascii="HG丸ｺﾞｼｯｸM-PRO" w:eastAsia="HG丸ｺﾞｼｯｸM-PRO" w:hAnsi="HG丸ｺﾞｼｯｸM-PRO" w:hint="default"/>
        </w:rPr>
      </w:pPr>
      <w:r w:rsidRPr="00AA5435">
        <w:rPr>
          <w:rFonts w:ascii="HG丸ｺﾞｼｯｸM-PRO" w:eastAsia="HG丸ｺﾞｼｯｸM-PRO" w:hAnsi="HG丸ｺﾞｼｯｸM-PRO"/>
          <w:b/>
          <w:sz w:val="28"/>
        </w:rPr>
        <w:t>富士見市親善学童野球大会 内規</w:t>
      </w:r>
    </w:p>
    <w:p w14:paraId="318B8578" w14:textId="77777777" w:rsidR="003D756B" w:rsidRPr="00AA5435" w:rsidRDefault="003D756B">
      <w:pPr>
        <w:rPr>
          <w:rFonts w:ascii="HG丸ｺﾞｼｯｸM-PRO" w:eastAsia="HG丸ｺﾞｼｯｸM-PRO" w:hAnsi="HG丸ｺﾞｼｯｸM-PRO" w:hint="default"/>
          <w:sz w:val="22"/>
          <w:szCs w:val="22"/>
        </w:rPr>
      </w:pPr>
    </w:p>
    <w:p w14:paraId="508C2C47" w14:textId="77777777" w:rsidR="00556CA5" w:rsidRPr="005E4380" w:rsidRDefault="00484105" w:rsidP="00556CA5">
      <w:pPr>
        <w:pStyle w:val="Word"/>
        <w:numPr>
          <w:ilvl w:val="0"/>
          <w:numId w:val="1"/>
        </w:numPr>
        <w:rPr>
          <w:rFonts w:ascii="HG丸ｺﾞｼｯｸM-PRO" w:eastAsia="HG丸ｺﾞｼｯｸM-PRO" w:hAnsi="HG丸ｺﾞｼｯｸM-PRO" w:hint="default"/>
          <w:sz w:val="21"/>
          <w:szCs w:val="21"/>
        </w:rPr>
      </w:pPr>
      <w:r w:rsidRPr="005E4380">
        <w:rPr>
          <w:rFonts w:ascii="HG丸ｺﾞｼｯｸM-PRO" w:eastAsia="HG丸ｺﾞｼｯｸM-PRO" w:hAnsi="HG丸ｺﾞｼｯｸM-PRO"/>
          <w:sz w:val="21"/>
          <w:szCs w:val="21"/>
        </w:rPr>
        <w:t>基本事項</w:t>
      </w:r>
    </w:p>
    <w:p w14:paraId="2C8B77E9" w14:textId="77777777" w:rsidR="00D36FA7" w:rsidRPr="005E4380" w:rsidRDefault="00484105" w:rsidP="00556CA5">
      <w:pPr>
        <w:pStyle w:val="Word"/>
        <w:ind w:leftChars="100" w:left="589" w:hangingChars="200" w:hanging="373"/>
        <w:rPr>
          <w:rFonts w:ascii="HG丸ｺﾞｼｯｸM-PRO" w:eastAsia="HG丸ｺﾞｼｯｸM-PRO" w:hAnsi="HG丸ｺﾞｼｯｸM-PRO" w:hint="default"/>
          <w:sz w:val="21"/>
          <w:szCs w:val="21"/>
        </w:rPr>
      </w:pPr>
      <w:r w:rsidRPr="005E4380">
        <w:rPr>
          <w:rFonts w:ascii="HG丸ｺﾞｼｯｸM-PRO" w:eastAsia="HG丸ｺﾞｼｯｸM-PRO" w:hAnsi="HG丸ｺﾞｼｯｸM-PRO"/>
          <w:sz w:val="21"/>
          <w:szCs w:val="21"/>
        </w:rPr>
        <w:t>ａ）</w:t>
      </w:r>
      <w:r w:rsidR="00485FE5" w:rsidRPr="005E4380">
        <w:rPr>
          <w:rFonts w:ascii="HG丸ｺﾞｼｯｸM-PRO" w:eastAsia="HG丸ｺﾞｼｯｸM-PRO" w:hAnsi="HG丸ｺﾞｼｯｸM-PRO"/>
          <w:sz w:val="21"/>
          <w:szCs w:val="21"/>
        </w:rPr>
        <w:t>大会は、公認野球規則及び全日本軟式野球</w:t>
      </w:r>
      <w:r w:rsidRPr="005E4380">
        <w:rPr>
          <w:rFonts w:ascii="HG丸ｺﾞｼｯｸM-PRO" w:eastAsia="HG丸ｺﾞｼｯｸM-PRO" w:hAnsi="HG丸ｺﾞｼｯｸM-PRO"/>
          <w:sz w:val="21"/>
          <w:szCs w:val="21"/>
        </w:rPr>
        <w:t>連盟競技者必携（以下「競技者必携」という）学童の部並びに</w:t>
      </w:r>
      <w:r w:rsidR="00C10F0A" w:rsidRPr="005E4380">
        <w:rPr>
          <w:rFonts w:ascii="HG丸ｺﾞｼｯｸM-PRO" w:eastAsia="HG丸ｺﾞｼｯｸM-PRO" w:hAnsi="HG丸ｺﾞｼｯｸM-PRO"/>
          <w:sz w:val="21"/>
          <w:szCs w:val="21"/>
        </w:rPr>
        <w:t>富士見市少年野球連盟</w:t>
      </w:r>
      <w:r w:rsidR="00485FE5" w:rsidRPr="005E4380">
        <w:rPr>
          <w:rFonts w:ascii="HG丸ｺﾞｼｯｸM-PRO" w:eastAsia="HG丸ｺﾞｼｯｸM-PRO" w:hAnsi="HG丸ｺﾞｼｯｸM-PRO"/>
          <w:sz w:val="21"/>
          <w:szCs w:val="21"/>
        </w:rPr>
        <w:t>大会要項に基づいて実施する。</w:t>
      </w:r>
    </w:p>
    <w:p w14:paraId="7D83F07F" w14:textId="77777777" w:rsidR="002120D1" w:rsidRPr="005E4380" w:rsidRDefault="002120D1" w:rsidP="00556CA5">
      <w:pPr>
        <w:pStyle w:val="Word"/>
        <w:ind w:leftChars="100" w:left="589" w:hangingChars="200" w:hanging="373"/>
        <w:rPr>
          <w:rFonts w:ascii="HG丸ｺﾞｼｯｸM-PRO" w:eastAsia="HG丸ｺﾞｼｯｸM-PRO" w:hAnsi="HG丸ｺﾞｼｯｸM-PRO" w:hint="default"/>
          <w:sz w:val="21"/>
          <w:szCs w:val="21"/>
        </w:rPr>
      </w:pPr>
    </w:p>
    <w:p w14:paraId="49AE2395" w14:textId="77777777" w:rsidR="009C2BAF" w:rsidRPr="005E4380" w:rsidRDefault="009C2BAF" w:rsidP="00556CA5">
      <w:pPr>
        <w:pStyle w:val="Word"/>
        <w:ind w:leftChars="100" w:left="589" w:hangingChars="200" w:hanging="373"/>
        <w:rPr>
          <w:rFonts w:ascii="HG丸ｺﾞｼｯｸM-PRO" w:eastAsia="HG丸ｺﾞｼｯｸM-PRO" w:hAnsi="HG丸ｺﾞｼｯｸM-PRO" w:hint="default"/>
          <w:sz w:val="21"/>
          <w:szCs w:val="21"/>
        </w:rPr>
      </w:pPr>
      <w:r w:rsidRPr="005E4380">
        <w:rPr>
          <w:rFonts w:ascii="HG丸ｺﾞｼｯｸM-PRO" w:eastAsia="HG丸ｺﾞｼｯｸM-PRO" w:hAnsi="HG丸ｺﾞｼｯｸM-PRO"/>
          <w:sz w:val="21"/>
          <w:szCs w:val="21"/>
        </w:rPr>
        <w:t>ｂ）チームは決められた試合開始予定時間の６０分前にグランドに到着し、監督</w:t>
      </w:r>
      <w:r w:rsidR="00C10F0A" w:rsidRPr="005E4380">
        <w:rPr>
          <w:rFonts w:ascii="HG丸ｺﾞｼｯｸM-PRO" w:eastAsia="HG丸ｺﾞｼｯｸM-PRO" w:hAnsi="HG丸ｺﾞｼｯｸM-PRO"/>
          <w:sz w:val="21"/>
          <w:szCs w:val="21"/>
        </w:rPr>
        <w:t>又</w:t>
      </w:r>
      <w:r w:rsidRPr="005E4380">
        <w:rPr>
          <w:rFonts w:ascii="HG丸ｺﾞｼｯｸM-PRO" w:eastAsia="HG丸ｺﾞｼｯｸM-PRO" w:hAnsi="HG丸ｺﾞｼｯｸM-PRO"/>
          <w:sz w:val="21"/>
          <w:szCs w:val="21"/>
        </w:rPr>
        <w:t>は主将が本部席にメンバー表を提出する。</w:t>
      </w:r>
    </w:p>
    <w:p w14:paraId="3897F740" w14:textId="77777777" w:rsidR="002120D1" w:rsidRPr="005E4380" w:rsidRDefault="002120D1" w:rsidP="00556CA5">
      <w:pPr>
        <w:pStyle w:val="Word"/>
        <w:ind w:leftChars="100" w:left="589" w:hangingChars="200" w:hanging="373"/>
        <w:rPr>
          <w:rFonts w:ascii="HG丸ｺﾞｼｯｸM-PRO" w:eastAsia="HG丸ｺﾞｼｯｸM-PRO" w:hAnsi="HG丸ｺﾞｼｯｸM-PRO" w:hint="default"/>
          <w:sz w:val="21"/>
          <w:szCs w:val="21"/>
        </w:rPr>
      </w:pPr>
    </w:p>
    <w:p w14:paraId="38F53036" w14:textId="77777777" w:rsidR="00556CA5" w:rsidRPr="005E4380" w:rsidRDefault="00556CA5" w:rsidP="00556CA5">
      <w:pPr>
        <w:pStyle w:val="Word"/>
        <w:ind w:leftChars="100" w:left="589" w:hangingChars="200" w:hanging="373"/>
        <w:rPr>
          <w:rFonts w:ascii="HG丸ｺﾞｼｯｸM-PRO" w:eastAsia="HG丸ｺﾞｼｯｸM-PRO" w:hAnsi="HG丸ｺﾞｼｯｸM-PRO" w:cs="Times New Roman" w:hint="default"/>
          <w:sz w:val="21"/>
          <w:szCs w:val="21"/>
        </w:rPr>
      </w:pPr>
      <w:r w:rsidRPr="005E4380">
        <w:rPr>
          <w:rFonts w:ascii="HG丸ｺﾞｼｯｸM-PRO" w:eastAsia="HG丸ｺﾞｼｯｸM-PRO" w:hAnsi="HG丸ｺﾞｼｯｸM-PRO"/>
          <w:sz w:val="21"/>
          <w:szCs w:val="21"/>
        </w:rPr>
        <w:t>ｃ</w:t>
      </w:r>
      <w:r w:rsidR="009C2BAF" w:rsidRPr="005E4380">
        <w:rPr>
          <w:rFonts w:ascii="HG丸ｺﾞｼｯｸM-PRO" w:eastAsia="HG丸ｺﾞｼｯｸM-PRO" w:hAnsi="HG丸ｺﾞｼｯｸM-PRO"/>
          <w:sz w:val="21"/>
          <w:szCs w:val="21"/>
        </w:rPr>
        <w:t>）ベンチに入れるのは、</w:t>
      </w:r>
      <w:r w:rsidR="00AA45EB" w:rsidRPr="005E4380">
        <w:rPr>
          <w:rFonts w:ascii="HG丸ｺﾞｼｯｸM-PRO" w:eastAsia="HG丸ｺﾞｼｯｸM-PRO" w:hAnsi="HG丸ｺﾞｼｯｸM-PRO"/>
          <w:sz w:val="21"/>
          <w:szCs w:val="21"/>
        </w:rPr>
        <w:t>代表、</w:t>
      </w:r>
      <w:r w:rsidR="009C2BAF" w:rsidRPr="005E4380">
        <w:rPr>
          <w:rFonts w:ascii="HG丸ｺﾞｼｯｸM-PRO" w:eastAsia="HG丸ｺﾞｼｯｸM-PRO" w:hAnsi="HG丸ｺﾞｼｯｸM-PRO"/>
          <w:sz w:val="21"/>
          <w:szCs w:val="21"/>
        </w:rPr>
        <w:t>監督（背番号３０）、コーチ</w:t>
      </w:r>
      <w:r w:rsidR="00AA45EB" w:rsidRPr="005E4380">
        <w:rPr>
          <w:rFonts w:ascii="HG丸ｺﾞｼｯｸM-PRO" w:eastAsia="HG丸ｺﾞｼｯｸM-PRO" w:hAnsi="HG丸ｺﾞｼｯｸM-PRO"/>
          <w:sz w:val="21"/>
          <w:szCs w:val="21"/>
        </w:rPr>
        <w:t>２名</w:t>
      </w:r>
      <w:r w:rsidR="009C2BAF" w:rsidRPr="005E4380">
        <w:rPr>
          <w:rFonts w:ascii="HG丸ｺﾞｼｯｸM-PRO" w:eastAsia="HG丸ｺﾞｼｯｸM-PRO" w:hAnsi="HG丸ｺﾞｼｯｸM-PRO"/>
          <w:sz w:val="21"/>
          <w:szCs w:val="21"/>
        </w:rPr>
        <w:t>（背番号２９・</w:t>
      </w:r>
      <w:r w:rsidR="000C23FD" w:rsidRPr="005E4380">
        <w:rPr>
          <w:rFonts w:ascii="HG丸ｺﾞｼｯｸM-PRO" w:eastAsia="HG丸ｺﾞｼｯｸM-PRO" w:hAnsi="HG丸ｺﾞｼｯｸM-PRO"/>
          <w:sz w:val="21"/>
          <w:szCs w:val="21"/>
        </w:rPr>
        <w:t>背番号</w:t>
      </w:r>
      <w:r w:rsidR="009C2BAF" w:rsidRPr="005E4380">
        <w:rPr>
          <w:rFonts w:ascii="HG丸ｺﾞｼｯｸM-PRO" w:eastAsia="HG丸ｺﾞｼｯｸM-PRO" w:hAnsi="HG丸ｺﾞｼｯｸM-PRO"/>
          <w:sz w:val="21"/>
          <w:szCs w:val="21"/>
        </w:rPr>
        <w:t>２８）</w:t>
      </w:r>
      <w:r w:rsidR="000C23FD" w:rsidRPr="005E4380">
        <w:rPr>
          <w:rFonts w:ascii="HG丸ｺﾞｼｯｸM-PRO" w:eastAsia="HG丸ｺﾞｼｯｸM-PRO" w:hAnsi="HG丸ｺﾞｼｯｸM-PRO"/>
          <w:sz w:val="21"/>
          <w:szCs w:val="21"/>
        </w:rPr>
        <w:t>及び</w:t>
      </w:r>
      <w:r w:rsidR="009C2BAF" w:rsidRPr="005E4380">
        <w:rPr>
          <w:rFonts w:ascii="HG丸ｺﾞｼｯｸM-PRO" w:eastAsia="HG丸ｺﾞｼｯｸM-PRO" w:hAnsi="HG丸ｺﾞｼｯｸM-PRO"/>
          <w:sz w:val="21"/>
          <w:szCs w:val="21"/>
        </w:rPr>
        <w:t>スコアラーの５名と</w:t>
      </w:r>
      <w:r w:rsidR="00AA45EB" w:rsidRPr="005E4380">
        <w:rPr>
          <w:rFonts w:ascii="HG丸ｺﾞｼｯｸM-PRO" w:eastAsia="HG丸ｺﾞｼｯｸM-PRO" w:hAnsi="HG丸ｺﾞｼｯｸM-PRO"/>
          <w:sz w:val="21"/>
          <w:szCs w:val="21"/>
        </w:rPr>
        <w:t>し、</w:t>
      </w:r>
      <w:r w:rsidR="00AA45EB" w:rsidRPr="005E4380">
        <w:rPr>
          <w:rFonts w:ascii="HG丸ｺﾞｼｯｸM-PRO" w:eastAsia="HG丸ｺﾞｼｯｸM-PRO" w:hAnsi="HG丸ｺﾞｼｯｸM-PRO" w:cs="ＭＳ ゴシック"/>
          <w:sz w:val="21"/>
          <w:szCs w:val="21"/>
        </w:rPr>
        <w:t>監督、コーチは選手と同一のユニフォーム（帽子・アンダーシャツ・ス</w:t>
      </w:r>
      <w:r w:rsidRPr="005E4380">
        <w:rPr>
          <w:rFonts w:ascii="HG丸ｺﾞｼｯｸM-PRO" w:eastAsia="HG丸ｺﾞｼｯｸM-PRO" w:hAnsi="HG丸ｺﾞｼｯｸM-PRO" w:cs="ＭＳ ゴシック"/>
          <w:sz w:val="21"/>
          <w:szCs w:val="21"/>
        </w:rPr>
        <w:t>トッキン</w:t>
      </w:r>
      <w:r w:rsidR="00AA45EB" w:rsidRPr="005E4380">
        <w:rPr>
          <w:rFonts w:ascii="HG丸ｺﾞｼｯｸM-PRO" w:eastAsia="HG丸ｺﾞｼｯｸM-PRO" w:hAnsi="HG丸ｺﾞｼｯｸM-PRO" w:cs="ＭＳ ゴシック"/>
          <w:sz w:val="21"/>
          <w:szCs w:val="21"/>
        </w:rPr>
        <w:t>グ）を着用する</w:t>
      </w:r>
      <w:r w:rsidR="000C23FD" w:rsidRPr="005E4380">
        <w:rPr>
          <w:rFonts w:ascii="HG丸ｺﾞｼｯｸM-PRO" w:eastAsia="HG丸ｺﾞｼｯｸM-PRO" w:hAnsi="HG丸ｺﾞｼｯｸM-PRO" w:cs="ＭＳ ゴシック"/>
          <w:sz w:val="21"/>
          <w:szCs w:val="21"/>
        </w:rPr>
        <w:t>こと</w:t>
      </w:r>
      <w:r w:rsidR="000C23FD" w:rsidRPr="005E4380">
        <w:rPr>
          <w:rFonts w:ascii="HG丸ｺﾞｼｯｸM-PRO" w:eastAsia="HG丸ｺﾞｼｯｸM-PRO" w:hAnsi="HG丸ｺﾞｼｯｸM-PRO" w:cs="ＭＳ ゴシック" w:hint="default"/>
          <w:sz w:val="21"/>
          <w:szCs w:val="21"/>
        </w:rPr>
        <w:t>とし、</w:t>
      </w:r>
      <w:r w:rsidR="00AA45EB" w:rsidRPr="005E4380">
        <w:rPr>
          <w:rFonts w:ascii="HG丸ｺﾞｼｯｸM-PRO" w:eastAsia="HG丸ｺﾞｼｯｸM-PRO" w:hAnsi="HG丸ｺﾞｼｯｸM-PRO" w:cs="ＭＳ ゴシック"/>
          <w:sz w:val="21"/>
          <w:szCs w:val="21"/>
        </w:rPr>
        <w:t xml:space="preserve">代表及びスコアラーには選手と同一の帽子着用を義務付ける。 </w:t>
      </w:r>
    </w:p>
    <w:p w14:paraId="314758EA" w14:textId="77777777" w:rsidR="002120D1" w:rsidRPr="005E4380" w:rsidRDefault="002120D1" w:rsidP="00556CA5">
      <w:pPr>
        <w:pStyle w:val="Word"/>
        <w:ind w:leftChars="100" w:left="589" w:hangingChars="200" w:hanging="373"/>
        <w:rPr>
          <w:rFonts w:ascii="HG丸ｺﾞｼｯｸM-PRO" w:eastAsia="HG丸ｺﾞｼｯｸM-PRO" w:hAnsi="HG丸ｺﾞｼｯｸM-PRO" w:hint="default"/>
          <w:sz w:val="21"/>
          <w:szCs w:val="21"/>
        </w:rPr>
      </w:pPr>
    </w:p>
    <w:p w14:paraId="192AE5EC" w14:textId="207849BB" w:rsidR="00D36FA7" w:rsidRPr="005E4380" w:rsidRDefault="00AF02E8" w:rsidP="00556CA5">
      <w:pPr>
        <w:pStyle w:val="Word"/>
        <w:ind w:leftChars="100" w:left="589" w:hangingChars="200" w:hanging="373"/>
        <w:rPr>
          <w:rFonts w:ascii="HG丸ｺﾞｼｯｸM-PRO" w:eastAsia="HG丸ｺﾞｼｯｸM-PRO" w:hAnsi="HG丸ｺﾞｼｯｸM-PRO" w:hint="default"/>
          <w:sz w:val="21"/>
          <w:szCs w:val="21"/>
        </w:rPr>
      </w:pPr>
      <w:r w:rsidRPr="005E4380">
        <w:rPr>
          <w:rFonts w:ascii="HG丸ｺﾞｼｯｸM-PRO" w:eastAsia="HG丸ｺﾞｼｯｸM-PRO" w:hAnsi="HG丸ｺﾞｼｯｸM-PRO"/>
          <w:sz w:val="21"/>
          <w:szCs w:val="21"/>
        </w:rPr>
        <w:t>ｄ</w:t>
      </w:r>
      <w:r w:rsidR="0077107E" w:rsidRPr="005E4380">
        <w:rPr>
          <w:rFonts w:ascii="HG丸ｺﾞｼｯｸM-PRO" w:eastAsia="HG丸ｺﾞｼｯｸM-PRO" w:hAnsi="HG丸ｺﾞｼｯｸM-PRO"/>
          <w:sz w:val="21"/>
          <w:szCs w:val="21"/>
        </w:rPr>
        <w:t>）大会使用球は、ナガセケンコーJ</w:t>
      </w:r>
      <w:r w:rsidR="00485FE5" w:rsidRPr="005E4380">
        <w:rPr>
          <w:rFonts w:ascii="HG丸ｺﾞｼｯｸM-PRO" w:eastAsia="HG丸ｺﾞｼｯｸM-PRO" w:hAnsi="HG丸ｺﾞｼｯｸM-PRO"/>
          <w:sz w:val="21"/>
          <w:szCs w:val="21"/>
        </w:rPr>
        <w:t>号とする。</w:t>
      </w:r>
    </w:p>
    <w:p w14:paraId="41B14288" w14:textId="48522CB4" w:rsidR="000D484C" w:rsidRPr="005E4380" w:rsidRDefault="000D484C" w:rsidP="00556CA5">
      <w:pPr>
        <w:pStyle w:val="Word"/>
        <w:ind w:leftChars="100" w:left="589" w:hangingChars="200" w:hanging="373"/>
        <w:rPr>
          <w:rFonts w:ascii="HG丸ｺﾞｼｯｸM-PRO" w:eastAsia="HG丸ｺﾞｼｯｸM-PRO" w:hAnsi="HG丸ｺﾞｼｯｸM-PRO" w:hint="default"/>
          <w:sz w:val="21"/>
          <w:szCs w:val="21"/>
        </w:rPr>
      </w:pPr>
    </w:p>
    <w:p w14:paraId="40732BD9" w14:textId="2879FFB7" w:rsidR="000D484C" w:rsidRPr="005E4380" w:rsidRDefault="00B62AB5" w:rsidP="000D484C">
      <w:pPr>
        <w:pStyle w:val="Word"/>
        <w:ind w:firstLineChars="100" w:firstLine="186"/>
        <w:rPr>
          <w:rFonts w:ascii="HG丸ｺﾞｼｯｸM-PRO" w:eastAsia="HG丸ｺﾞｼｯｸM-PRO" w:hAnsi="HG丸ｺﾞｼｯｸM-PRO" w:hint="default"/>
          <w:color w:val="auto"/>
          <w:sz w:val="21"/>
          <w:szCs w:val="21"/>
        </w:rPr>
      </w:pPr>
      <w:r w:rsidRPr="005E4380">
        <w:rPr>
          <w:rFonts w:ascii="HG丸ｺﾞｼｯｸM-PRO" w:eastAsia="HG丸ｺﾞｼｯｸM-PRO" w:hAnsi="HG丸ｺﾞｼｯｸM-PRO"/>
          <w:color w:val="auto"/>
          <w:sz w:val="21"/>
          <w:szCs w:val="21"/>
        </w:rPr>
        <w:t>ｅ）</w:t>
      </w:r>
      <w:r w:rsidR="000D484C" w:rsidRPr="005E4380">
        <w:rPr>
          <w:rFonts w:ascii="HG丸ｺﾞｼｯｸM-PRO" w:eastAsia="HG丸ｺﾞｼｯｸM-PRO" w:hAnsi="HG丸ｺﾞｼｯｸM-PRO"/>
          <w:color w:val="auto"/>
          <w:sz w:val="21"/>
          <w:szCs w:val="21"/>
        </w:rPr>
        <w:t>ベンチに入っている代表、監督、コーチのサングラス着用を認める。</w:t>
      </w:r>
    </w:p>
    <w:p w14:paraId="1BF71BB0" w14:textId="375C8C17" w:rsidR="001D6971" w:rsidRDefault="001D6971" w:rsidP="000D484C">
      <w:pPr>
        <w:pStyle w:val="Word"/>
        <w:ind w:firstLineChars="100" w:firstLine="186"/>
        <w:rPr>
          <w:rFonts w:ascii="HG丸ｺﾞｼｯｸM-PRO" w:eastAsia="HG丸ｺﾞｼｯｸM-PRO" w:hAnsi="HG丸ｺﾞｼｯｸM-PRO"/>
          <w:color w:val="auto"/>
          <w:sz w:val="21"/>
          <w:szCs w:val="21"/>
        </w:rPr>
      </w:pPr>
      <w:r w:rsidRPr="005E4380">
        <w:rPr>
          <w:rFonts w:ascii="HG丸ｺﾞｼｯｸM-PRO" w:eastAsia="HG丸ｺﾞｼｯｸM-PRO" w:hAnsi="HG丸ｺﾞｼｯｸM-PRO"/>
          <w:color w:val="auto"/>
          <w:sz w:val="21"/>
          <w:szCs w:val="21"/>
        </w:rPr>
        <w:t xml:space="preserve">　 </w:t>
      </w:r>
      <w:r w:rsidR="00B62AB5" w:rsidRPr="005E4380">
        <w:rPr>
          <w:rFonts w:ascii="HG丸ｺﾞｼｯｸM-PRO" w:eastAsia="HG丸ｺﾞｼｯｸM-PRO" w:hAnsi="HG丸ｺﾞｼｯｸM-PRO" w:hint="default"/>
          <w:color w:val="auto"/>
          <w:sz w:val="21"/>
          <w:szCs w:val="21"/>
        </w:rPr>
        <w:t xml:space="preserve"> </w:t>
      </w:r>
      <w:r w:rsidRPr="005E4380">
        <w:rPr>
          <w:rFonts w:ascii="HG丸ｺﾞｼｯｸM-PRO" w:eastAsia="HG丸ｺﾞｼｯｸM-PRO" w:hAnsi="HG丸ｺﾞｼｯｸM-PRO"/>
          <w:color w:val="auto"/>
          <w:sz w:val="21"/>
          <w:szCs w:val="21"/>
        </w:rPr>
        <w:t>選手についても目を保護する観点から</w:t>
      </w:r>
      <w:r w:rsidR="00B62AB5" w:rsidRPr="005E4380">
        <w:rPr>
          <w:rFonts w:ascii="HG丸ｺﾞｼｯｸM-PRO" w:eastAsia="HG丸ｺﾞｼｯｸM-PRO" w:hAnsi="HG丸ｺﾞｼｯｸM-PRO"/>
          <w:color w:val="auto"/>
          <w:sz w:val="21"/>
          <w:szCs w:val="21"/>
        </w:rPr>
        <w:t>着用を</w:t>
      </w:r>
      <w:r w:rsidRPr="005E4380">
        <w:rPr>
          <w:rFonts w:ascii="HG丸ｺﾞｼｯｸM-PRO" w:eastAsia="HG丸ｺﾞｼｯｸM-PRO" w:hAnsi="HG丸ｺﾞｼｯｸM-PRO"/>
          <w:color w:val="auto"/>
          <w:sz w:val="21"/>
          <w:szCs w:val="21"/>
        </w:rPr>
        <w:t>認めるが、</w:t>
      </w:r>
      <w:r w:rsidR="00B62AB5" w:rsidRPr="005E4380">
        <w:rPr>
          <w:rFonts w:ascii="HG丸ｺﾞｼｯｸM-PRO" w:eastAsia="HG丸ｺﾞｼｯｸM-PRO" w:hAnsi="HG丸ｺﾞｼｯｸM-PRO"/>
          <w:color w:val="auto"/>
          <w:sz w:val="21"/>
          <w:szCs w:val="21"/>
        </w:rPr>
        <w:t>投手に限らず</w:t>
      </w:r>
      <w:r w:rsidRPr="005E4380">
        <w:rPr>
          <w:rFonts w:ascii="HG丸ｺﾞｼｯｸM-PRO" w:eastAsia="HG丸ｺﾞｼｯｸM-PRO" w:hAnsi="HG丸ｺﾞｼｯｸM-PRO"/>
          <w:color w:val="auto"/>
          <w:sz w:val="21"/>
          <w:szCs w:val="21"/>
        </w:rPr>
        <w:t>ミラーは禁止</w:t>
      </w:r>
      <w:r w:rsidR="00B62AB5" w:rsidRPr="005E4380">
        <w:rPr>
          <w:rFonts w:ascii="HG丸ｺﾞｼｯｸM-PRO" w:eastAsia="HG丸ｺﾞｼｯｸM-PRO" w:hAnsi="HG丸ｺﾞｼｯｸM-PRO"/>
          <w:color w:val="auto"/>
          <w:sz w:val="21"/>
          <w:szCs w:val="21"/>
        </w:rPr>
        <w:t>と</w:t>
      </w:r>
      <w:r w:rsidRPr="005E4380">
        <w:rPr>
          <w:rFonts w:ascii="HG丸ｺﾞｼｯｸM-PRO" w:eastAsia="HG丸ｺﾞｼｯｸM-PRO" w:hAnsi="HG丸ｺﾞｼｯｸM-PRO"/>
          <w:color w:val="auto"/>
          <w:sz w:val="21"/>
          <w:szCs w:val="21"/>
        </w:rPr>
        <w:t>する。</w:t>
      </w:r>
    </w:p>
    <w:p w14:paraId="68516360" w14:textId="77777777" w:rsidR="00FC3EA6" w:rsidRDefault="00FC3EA6" w:rsidP="000D484C">
      <w:pPr>
        <w:pStyle w:val="Word"/>
        <w:ind w:firstLineChars="100" w:firstLine="186"/>
        <w:rPr>
          <w:rFonts w:ascii="HG丸ｺﾞｼｯｸM-PRO" w:eastAsia="HG丸ｺﾞｼｯｸM-PRO" w:hAnsi="HG丸ｺﾞｼｯｸM-PRO"/>
          <w:color w:val="auto"/>
          <w:sz w:val="21"/>
          <w:szCs w:val="21"/>
        </w:rPr>
      </w:pPr>
    </w:p>
    <w:p w14:paraId="2FBF6564" w14:textId="26E482AE" w:rsidR="00FC3EA6" w:rsidRPr="005E4380" w:rsidRDefault="00FC3EA6" w:rsidP="00FC3EA6">
      <w:pPr>
        <w:pStyle w:val="Word"/>
        <w:ind w:leftChars="100" w:left="589" w:hangingChars="200" w:hanging="373"/>
        <w:rPr>
          <w:rFonts w:ascii="HG丸ｺﾞｼｯｸM-PRO" w:eastAsia="HG丸ｺﾞｼｯｸM-PRO" w:hAnsi="HG丸ｺﾞｼｯｸM-PRO" w:hint="default"/>
          <w:color w:val="auto"/>
          <w:sz w:val="21"/>
          <w:szCs w:val="21"/>
        </w:rPr>
      </w:pPr>
      <w:r>
        <w:rPr>
          <w:rFonts w:ascii="HG丸ｺﾞｼｯｸM-PRO" w:eastAsia="HG丸ｺﾞｼｯｸM-PRO" w:hAnsi="HG丸ｺﾞｼｯｸM-PRO"/>
          <w:color w:val="auto"/>
          <w:sz w:val="21"/>
          <w:szCs w:val="21"/>
        </w:rPr>
        <w:t>ｆ）</w:t>
      </w:r>
      <w:r w:rsidRPr="00FC3EA6">
        <w:rPr>
          <w:rFonts w:ascii="HG丸ｺﾞｼｯｸM-PRO" w:eastAsia="HG丸ｺﾞｼｯｸM-PRO" w:hAnsi="HG丸ｺﾞｼｯｸM-PRO"/>
          <w:color w:val="auto"/>
          <w:sz w:val="21"/>
          <w:szCs w:val="21"/>
        </w:rPr>
        <w:t>一般用（中学生～大人）バットのうち、打球部にウレタン、スポンジ等の素材の弾性体を取り付けたバットの使用を</w:t>
      </w:r>
      <w:r w:rsidRPr="00FC3EA6">
        <w:rPr>
          <w:rFonts w:ascii="HG丸ｺﾞｼｯｸM-PRO" w:eastAsia="HG丸ｺﾞｼｯｸM-PRO" w:hAnsi="HG丸ｺﾞｼｯｸM-PRO" w:hint="default"/>
          <w:color w:val="auto"/>
          <w:sz w:val="21"/>
          <w:szCs w:val="21"/>
        </w:rPr>
        <w:t>禁止する</w:t>
      </w:r>
      <w:r>
        <w:rPr>
          <w:rFonts w:ascii="HG丸ｺﾞｼｯｸM-PRO" w:eastAsia="HG丸ｺﾞｼｯｸM-PRO" w:hAnsi="HG丸ｺﾞｼｯｸM-PRO"/>
          <w:color w:val="auto"/>
          <w:sz w:val="21"/>
          <w:szCs w:val="21"/>
        </w:rPr>
        <w:t>。</w:t>
      </w:r>
      <w:r w:rsidRPr="00FC3EA6">
        <w:rPr>
          <w:rFonts w:ascii="HG丸ｺﾞｼｯｸM-PRO" w:eastAsia="HG丸ｺﾞｼｯｸM-PRO" w:hAnsi="HG丸ｺﾞｼｯｸM-PRO"/>
          <w:color w:val="auto"/>
          <w:sz w:val="21"/>
          <w:szCs w:val="21"/>
        </w:rPr>
        <w:t>上記以外の木製・金属製・カーボン製・複合（金属／カーボン）バットについては、使用制限を行わない</w:t>
      </w:r>
      <w:r>
        <w:rPr>
          <w:rFonts w:ascii="HG丸ｺﾞｼｯｸM-PRO" w:eastAsia="HG丸ｺﾞｼｯｸM-PRO" w:hAnsi="HG丸ｺﾞｼｯｸM-PRO"/>
          <w:color w:val="auto"/>
          <w:sz w:val="21"/>
          <w:szCs w:val="21"/>
        </w:rPr>
        <w:t>。※</w:t>
      </w:r>
      <w:bookmarkStart w:id="0" w:name="_GoBack"/>
      <w:bookmarkEnd w:id="0"/>
      <w:r>
        <w:rPr>
          <w:rFonts w:ascii="HG丸ｺﾞｼｯｸM-PRO" w:eastAsia="HG丸ｺﾞｼｯｸM-PRO" w:hAnsi="HG丸ｺﾞｼｯｸM-PRO"/>
          <w:color w:val="auto"/>
          <w:sz w:val="21"/>
          <w:szCs w:val="21"/>
        </w:rPr>
        <w:t>軟式少年用バットの使用制限は行わない。</w:t>
      </w:r>
    </w:p>
    <w:p w14:paraId="0D2F038F" w14:textId="77777777" w:rsidR="001D6971" w:rsidRPr="005E4380" w:rsidRDefault="001D6971" w:rsidP="000D484C">
      <w:pPr>
        <w:pStyle w:val="Word"/>
        <w:ind w:firstLineChars="100" w:firstLine="186"/>
        <w:rPr>
          <w:rFonts w:ascii="HG丸ｺﾞｼｯｸM-PRO" w:eastAsia="HG丸ｺﾞｼｯｸM-PRO" w:hAnsi="HG丸ｺﾞｼｯｸM-PRO" w:hint="default"/>
          <w:sz w:val="21"/>
          <w:szCs w:val="21"/>
        </w:rPr>
      </w:pPr>
    </w:p>
    <w:p w14:paraId="01510A28" w14:textId="22D9B8FF" w:rsidR="009C2BAF" w:rsidRPr="005E4380" w:rsidRDefault="009C2BAF" w:rsidP="000D484C">
      <w:pPr>
        <w:pStyle w:val="Word"/>
        <w:ind w:leftChars="100" w:left="589" w:hangingChars="200" w:hanging="373"/>
        <w:rPr>
          <w:rFonts w:ascii="HG丸ｺﾞｼｯｸM-PRO" w:eastAsia="HG丸ｺﾞｼｯｸM-PRO" w:hAnsi="HG丸ｺﾞｼｯｸM-PRO" w:hint="default"/>
          <w:sz w:val="21"/>
          <w:szCs w:val="21"/>
        </w:rPr>
      </w:pPr>
      <w:r w:rsidRPr="005E4380">
        <w:rPr>
          <w:rFonts w:ascii="HG丸ｺﾞｼｯｸM-PRO" w:eastAsia="HG丸ｺﾞｼｯｸM-PRO" w:hAnsi="HG丸ｺﾞｼｯｸM-PRO"/>
          <w:sz w:val="21"/>
          <w:szCs w:val="21"/>
        </w:rPr>
        <w:t>試合</w:t>
      </w:r>
    </w:p>
    <w:p w14:paraId="1CFF4EFD" w14:textId="3336148A" w:rsidR="000C23FD" w:rsidRPr="005E4380" w:rsidRDefault="000C23FD" w:rsidP="000C23FD">
      <w:pPr>
        <w:pStyle w:val="Word"/>
        <w:ind w:leftChars="100" w:left="589" w:hangingChars="200" w:hanging="373"/>
        <w:rPr>
          <w:rFonts w:ascii="HG丸ｺﾞｼｯｸM-PRO" w:eastAsia="HG丸ｺﾞｼｯｸM-PRO" w:hAnsi="HG丸ｺﾞｼｯｸM-PRO" w:cs="ＭＳ ゴシック" w:hint="default"/>
          <w:color w:val="auto"/>
          <w:sz w:val="21"/>
          <w:szCs w:val="21"/>
        </w:rPr>
      </w:pPr>
      <w:r w:rsidRPr="005E4380">
        <w:rPr>
          <w:rFonts w:ascii="HG丸ｺﾞｼｯｸM-PRO" w:eastAsia="HG丸ｺﾞｼｯｸM-PRO" w:hAnsi="HG丸ｺﾞｼｯｸM-PRO"/>
          <w:color w:val="auto"/>
          <w:sz w:val="21"/>
          <w:szCs w:val="21"/>
        </w:rPr>
        <w:t>ａ）</w:t>
      </w:r>
      <w:r w:rsidRPr="005E4380">
        <w:rPr>
          <w:rFonts w:ascii="HG丸ｺﾞｼｯｸM-PRO" w:eastAsia="HG丸ｺﾞｼｯｸM-PRO" w:hAnsi="HG丸ｺﾞｼｯｸM-PRO" w:cs="ＭＳ ゴシック"/>
          <w:color w:val="auto"/>
          <w:sz w:val="21"/>
          <w:szCs w:val="21"/>
        </w:rPr>
        <w:t>シートノックは５分間とし、後攻のチームより行う。事故防止の</w:t>
      </w:r>
      <w:r w:rsidRPr="005E4380">
        <w:rPr>
          <w:rFonts w:ascii="HG丸ｺﾞｼｯｸM-PRO" w:eastAsia="HG丸ｺﾞｼｯｸM-PRO" w:hAnsi="HG丸ｺﾞｼｯｸM-PRO" w:cs="ＭＳ ゴシック" w:hint="default"/>
          <w:color w:val="auto"/>
          <w:sz w:val="21"/>
          <w:szCs w:val="21"/>
        </w:rPr>
        <w:t>ため、</w:t>
      </w:r>
      <w:r w:rsidRPr="005E4380">
        <w:rPr>
          <w:rFonts w:ascii="HG丸ｺﾞｼｯｸM-PRO" w:eastAsia="HG丸ｺﾞｼｯｸM-PRO" w:hAnsi="HG丸ｺﾞｼｯｸM-PRO" w:cs="ＭＳ ゴシック"/>
          <w:color w:val="auto"/>
          <w:sz w:val="21"/>
          <w:szCs w:val="21"/>
        </w:rPr>
        <w:t>捕手はシートノック</w:t>
      </w:r>
      <w:r w:rsidRPr="005E4380">
        <w:rPr>
          <w:rFonts w:ascii="HG丸ｺﾞｼｯｸM-PRO" w:eastAsia="HG丸ｺﾞｼｯｸM-PRO" w:hAnsi="HG丸ｺﾞｼｯｸM-PRO" w:cs="ＭＳ ゴシック" w:hint="default"/>
          <w:color w:val="auto"/>
          <w:sz w:val="21"/>
          <w:szCs w:val="21"/>
        </w:rPr>
        <w:t>の時</w:t>
      </w:r>
      <w:r w:rsidRPr="005E4380">
        <w:rPr>
          <w:rFonts w:ascii="HG丸ｺﾞｼｯｸM-PRO" w:eastAsia="HG丸ｺﾞｼｯｸM-PRO" w:hAnsi="HG丸ｺﾞｼｯｸM-PRO" w:cs="ＭＳ ゴシック"/>
          <w:color w:val="auto"/>
          <w:sz w:val="21"/>
          <w:szCs w:val="21"/>
        </w:rPr>
        <w:t>からマスク、プロテクター、</w:t>
      </w:r>
      <w:r w:rsidRPr="005E4380">
        <w:rPr>
          <w:rFonts w:ascii="HG丸ｺﾞｼｯｸM-PRO" w:eastAsia="HG丸ｺﾞｼｯｸM-PRO" w:hAnsi="HG丸ｺﾞｼｯｸM-PRO"/>
          <w:color w:val="auto"/>
          <w:sz w:val="21"/>
          <w:szCs w:val="21"/>
        </w:rPr>
        <w:t>ファウルカップ</w:t>
      </w:r>
      <w:r w:rsidRPr="005E4380">
        <w:rPr>
          <w:rFonts w:ascii="HG丸ｺﾞｼｯｸM-PRO" w:eastAsia="HG丸ｺﾞｼｯｸM-PRO" w:hAnsi="HG丸ｺﾞｼｯｸM-PRO" w:cs="ＭＳ ゴシック"/>
          <w:color w:val="auto"/>
          <w:sz w:val="21"/>
          <w:szCs w:val="21"/>
        </w:rPr>
        <w:t>等の装具を必ず着用する。</w:t>
      </w:r>
    </w:p>
    <w:p w14:paraId="09860B11" w14:textId="7CDD5782" w:rsidR="002120D1" w:rsidRPr="005E4380" w:rsidRDefault="00876563" w:rsidP="00876563">
      <w:pPr>
        <w:pStyle w:val="Word"/>
        <w:ind w:leftChars="100" w:left="589" w:hangingChars="200" w:hanging="373"/>
        <w:rPr>
          <w:rFonts w:ascii="HG丸ｺﾞｼｯｸM-PRO" w:eastAsia="HG丸ｺﾞｼｯｸM-PRO" w:hAnsi="HG丸ｺﾞｼｯｸM-PRO" w:cs="ＭＳ ゴシック" w:hint="default"/>
          <w:color w:val="FF0000"/>
          <w:sz w:val="21"/>
          <w:szCs w:val="21"/>
        </w:rPr>
      </w:pPr>
      <w:r w:rsidRPr="005E4380">
        <w:rPr>
          <w:rFonts w:ascii="HG丸ｺﾞｼｯｸM-PRO" w:eastAsia="HG丸ｺﾞｼｯｸM-PRO" w:hAnsi="HG丸ｺﾞｼｯｸM-PRO" w:cs="ＭＳ ゴシック"/>
          <w:color w:val="FF0000"/>
          <w:sz w:val="21"/>
          <w:szCs w:val="21"/>
        </w:rPr>
        <w:t xml:space="preserve">　　尚、</w:t>
      </w:r>
      <w:r w:rsidR="000D64CD" w:rsidRPr="005E4380">
        <w:rPr>
          <w:rFonts w:ascii="HG丸ｺﾞｼｯｸM-PRO" w:eastAsia="HG丸ｺﾞｼｯｸM-PRO" w:hAnsi="HG丸ｺﾞｼｯｸM-PRO" w:cs="ＭＳ ゴシック"/>
          <w:color w:val="FF0000"/>
          <w:sz w:val="21"/>
          <w:szCs w:val="21"/>
        </w:rPr>
        <w:t>シートノックはホームベース付近</w:t>
      </w:r>
      <w:r w:rsidRPr="005E4380">
        <w:rPr>
          <w:rFonts w:ascii="HG丸ｺﾞｼｯｸM-PRO" w:eastAsia="HG丸ｺﾞｼｯｸM-PRO" w:hAnsi="HG丸ｺﾞｼｯｸM-PRO" w:cs="ＭＳ ゴシック"/>
          <w:color w:val="FF0000"/>
          <w:sz w:val="21"/>
          <w:szCs w:val="21"/>
        </w:rPr>
        <w:t>１ケ所とし、複数ヶ所は禁止する。</w:t>
      </w:r>
    </w:p>
    <w:p w14:paraId="23FC8E0A" w14:textId="03C99C35" w:rsidR="000D64CD" w:rsidRPr="005E4380" w:rsidRDefault="000D64CD" w:rsidP="00876563">
      <w:pPr>
        <w:pStyle w:val="Word"/>
        <w:ind w:leftChars="100" w:left="589" w:hangingChars="200" w:hanging="373"/>
        <w:rPr>
          <w:rFonts w:ascii="HG丸ｺﾞｼｯｸM-PRO" w:eastAsia="HG丸ｺﾞｼｯｸM-PRO" w:hAnsi="HG丸ｺﾞｼｯｸM-PRO" w:cs="ＭＳ ゴシック" w:hint="default"/>
          <w:color w:val="FF0000"/>
          <w:sz w:val="21"/>
          <w:szCs w:val="21"/>
        </w:rPr>
      </w:pPr>
      <w:r w:rsidRPr="005E4380">
        <w:rPr>
          <w:rFonts w:ascii="HG丸ｺﾞｼｯｸM-PRO" w:eastAsia="HG丸ｺﾞｼｯｸM-PRO" w:hAnsi="HG丸ｺﾞｼｯｸM-PRO" w:cs="ＭＳ ゴシック"/>
          <w:color w:val="FF0000"/>
          <w:sz w:val="21"/>
          <w:szCs w:val="21"/>
        </w:rPr>
        <w:t xml:space="preserve">　　ただし、シートノックを行う補助員がいない場合はベンチ前でのサイドノックを認める。</w:t>
      </w:r>
    </w:p>
    <w:p w14:paraId="30F4FB25" w14:textId="77777777" w:rsidR="00876563" w:rsidRPr="005E4380" w:rsidRDefault="00876563" w:rsidP="00876563">
      <w:pPr>
        <w:pStyle w:val="Word"/>
        <w:ind w:leftChars="100" w:left="589" w:hangingChars="200" w:hanging="373"/>
        <w:rPr>
          <w:rFonts w:ascii="HG丸ｺﾞｼｯｸM-PRO" w:eastAsia="HG丸ｺﾞｼｯｸM-PRO" w:hAnsi="HG丸ｺﾞｼｯｸM-PRO" w:hint="default"/>
          <w:sz w:val="21"/>
          <w:szCs w:val="21"/>
        </w:rPr>
      </w:pPr>
    </w:p>
    <w:p w14:paraId="76635145" w14:textId="77777777" w:rsidR="000C23FD" w:rsidRPr="005E4380" w:rsidRDefault="000C23FD" w:rsidP="000C23FD">
      <w:pPr>
        <w:ind w:leftChars="100" w:left="589" w:hangingChars="200" w:hanging="373"/>
        <w:rPr>
          <w:rFonts w:ascii="HG丸ｺﾞｼｯｸM-PRO" w:eastAsia="HG丸ｺﾞｼｯｸM-PRO" w:hAnsi="HG丸ｺﾞｼｯｸM-PRO" w:hint="default"/>
          <w:sz w:val="21"/>
          <w:szCs w:val="21"/>
        </w:rPr>
      </w:pPr>
      <w:r w:rsidRPr="005E4380">
        <w:rPr>
          <w:rFonts w:ascii="HG丸ｺﾞｼｯｸM-PRO" w:eastAsia="HG丸ｺﾞｼｯｸM-PRO" w:hAnsi="HG丸ｺﾞｼｯｸM-PRO"/>
          <w:sz w:val="21"/>
          <w:szCs w:val="21"/>
        </w:rPr>
        <w:t>ｂ）</w:t>
      </w:r>
      <w:r w:rsidR="00C10F0A" w:rsidRPr="005E4380">
        <w:rPr>
          <w:rFonts w:ascii="HG丸ｺﾞｼｯｸM-PRO" w:eastAsia="HG丸ｺﾞｼｯｸM-PRO" w:hAnsi="HG丸ｺﾞｼｯｸM-PRO"/>
          <w:sz w:val="21"/>
          <w:szCs w:val="21"/>
        </w:rPr>
        <w:t>投手の投球練習は、</w:t>
      </w:r>
      <w:r w:rsidR="00C10F0A" w:rsidRPr="005E4380">
        <w:rPr>
          <w:rFonts w:ascii="HG丸ｺﾞｼｯｸM-PRO" w:eastAsia="HG丸ｺﾞｼｯｸM-PRO" w:hAnsi="HG丸ｺﾞｼｯｸM-PRO" w:hint="default"/>
          <w:sz w:val="21"/>
          <w:szCs w:val="21"/>
        </w:rPr>
        <w:t>登板</w:t>
      </w:r>
      <w:r w:rsidR="00C10F0A" w:rsidRPr="005E4380">
        <w:rPr>
          <w:rFonts w:ascii="HG丸ｺﾞｼｯｸM-PRO" w:eastAsia="HG丸ｺﾞｼｯｸM-PRO" w:hAnsi="HG丸ｺﾞｼｯｸM-PRO"/>
          <w:sz w:val="21"/>
          <w:szCs w:val="21"/>
        </w:rPr>
        <w:t>初回７球、２回以降３球とし、再登板のときは５球</w:t>
      </w:r>
      <w:r w:rsidRPr="005E4380">
        <w:rPr>
          <w:rFonts w:ascii="HG丸ｺﾞｼｯｸM-PRO" w:eastAsia="HG丸ｺﾞｼｯｸM-PRO" w:hAnsi="HG丸ｺﾞｼｯｸM-PRO" w:cs="ＭＳ ゴシック"/>
          <w:sz w:val="21"/>
          <w:szCs w:val="21"/>
        </w:rPr>
        <w:t>とする。</w:t>
      </w:r>
    </w:p>
    <w:p w14:paraId="5B31AE33" w14:textId="77777777" w:rsidR="002120D1" w:rsidRPr="005E4380" w:rsidRDefault="002120D1" w:rsidP="00AA45EB">
      <w:pPr>
        <w:pStyle w:val="Word"/>
        <w:ind w:leftChars="100" w:left="589" w:hangingChars="200" w:hanging="373"/>
        <w:rPr>
          <w:rFonts w:ascii="HG丸ｺﾞｼｯｸM-PRO" w:eastAsia="HG丸ｺﾞｼｯｸM-PRO" w:hAnsi="HG丸ｺﾞｼｯｸM-PRO" w:hint="default"/>
          <w:sz w:val="21"/>
          <w:szCs w:val="21"/>
        </w:rPr>
      </w:pPr>
    </w:p>
    <w:p w14:paraId="1A7A5412" w14:textId="4E8D0F52" w:rsidR="00D36FA7" w:rsidRPr="005E4380" w:rsidRDefault="00484105" w:rsidP="00CB5B1E">
      <w:pPr>
        <w:pStyle w:val="Word"/>
        <w:ind w:leftChars="100" w:left="589" w:hangingChars="200" w:hanging="373"/>
        <w:rPr>
          <w:rFonts w:ascii="HG丸ｺﾞｼｯｸM-PRO" w:eastAsia="HG丸ｺﾞｼｯｸM-PRO" w:hAnsi="HG丸ｺﾞｼｯｸM-PRO" w:hint="default"/>
          <w:color w:val="auto"/>
          <w:sz w:val="21"/>
          <w:szCs w:val="21"/>
        </w:rPr>
      </w:pPr>
      <w:r w:rsidRPr="005E4380">
        <w:rPr>
          <w:rFonts w:ascii="HG丸ｺﾞｼｯｸM-PRO" w:eastAsia="HG丸ｺﾞｼｯｸM-PRO" w:hAnsi="HG丸ｺﾞｼｯｸM-PRO"/>
          <w:sz w:val="21"/>
          <w:szCs w:val="21"/>
        </w:rPr>
        <w:t>ｃ</w:t>
      </w:r>
      <w:r w:rsidR="00485FE5" w:rsidRPr="005E4380">
        <w:rPr>
          <w:rFonts w:ascii="HG丸ｺﾞｼｯｸM-PRO" w:eastAsia="HG丸ｺﾞｼｯｸM-PRO" w:hAnsi="HG丸ｺﾞｼｯｸM-PRO"/>
          <w:sz w:val="21"/>
          <w:szCs w:val="21"/>
        </w:rPr>
        <w:t>）試合は</w:t>
      </w:r>
      <w:r w:rsidR="00B0723E" w:rsidRPr="005E4380">
        <w:rPr>
          <w:rFonts w:ascii="HG丸ｺﾞｼｯｸM-PRO" w:eastAsia="HG丸ｺﾞｼｯｸM-PRO" w:hAnsi="HG丸ｺﾞｼｯｸM-PRO"/>
          <w:color w:val="auto"/>
          <w:sz w:val="21"/>
          <w:szCs w:val="21"/>
        </w:rPr>
        <w:t>６</w:t>
      </w:r>
      <w:r w:rsidR="00485FE5" w:rsidRPr="005E4380">
        <w:rPr>
          <w:rFonts w:ascii="HG丸ｺﾞｼｯｸM-PRO" w:eastAsia="HG丸ｺﾞｼｯｸM-PRO" w:hAnsi="HG丸ｺﾞｼｯｸM-PRO"/>
          <w:color w:val="auto"/>
          <w:sz w:val="21"/>
          <w:szCs w:val="21"/>
        </w:rPr>
        <w:t>イ</w:t>
      </w:r>
      <w:r w:rsidR="00485FE5" w:rsidRPr="005E4380">
        <w:rPr>
          <w:rFonts w:ascii="HG丸ｺﾞｼｯｸM-PRO" w:eastAsia="HG丸ｺﾞｼｯｸM-PRO" w:hAnsi="HG丸ｺﾞｼｯｸM-PRO"/>
          <w:sz w:val="21"/>
          <w:szCs w:val="21"/>
        </w:rPr>
        <w:t>ニング</w:t>
      </w:r>
      <w:r w:rsidR="00402F23" w:rsidRPr="005E4380">
        <w:rPr>
          <w:rFonts w:ascii="HG丸ｺﾞｼｯｸM-PRO" w:eastAsia="HG丸ｺﾞｼｯｸM-PRO" w:hAnsi="HG丸ｺﾞｼｯｸM-PRO"/>
          <w:sz w:val="21"/>
          <w:szCs w:val="21"/>
        </w:rPr>
        <w:t>又は</w:t>
      </w:r>
      <w:r w:rsidR="00485FE5" w:rsidRPr="005E4380">
        <w:rPr>
          <w:rFonts w:ascii="HG丸ｺﾞｼｯｸM-PRO" w:eastAsia="HG丸ｺﾞｼｯｸM-PRO" w:hAnsi="HG丸ｺﾞｼｯｸM-PRO"/>
          <w:sz w:val="21"/>
          <w:szCs w:val="21"/>
        </w:rPr>
        <w:t>１時間３０分とする。なお、</w:t>
      </w:r>
      <w:r w:rsidR="00402F23" w:rsidRPr="005E4380">
        <w:rPr>
          <w:rFonts w:ascii="HG丸ｺﾞｼｯｸM-PRO" w:eastAsia="HG丸ｺﾞｼｯｸM-PRO" w:hAnsi="HG丸ｺﾞｼｯｸM-PRO"/>
          <w:sz w:val="21"/>
          <w:szCs w:val="21"/>
        </w:rPr>
        <w:t>１時間３０分を過ぎて新しいイニングには入らない</w:t>
      </w:r>
      <w:r w:rsidR="00AA45EB" w:rsidRPr="005E4380">
        <w:rPr>
          <w:rFonts w:ascii="HG丸ｺﾞｼｯｸM-PRO" w:eastAsia="HG丸ｺﾞｼｯｸM-PRO" w:hAnsi="HG丸ｺﾞｼｯｸM-PRO"/>
          <w:sz w:val="21"/>
          <w:szCs w:val="21"/>
        </w:rPr>
        <w:t>。規定</w:t>
      </w:r>
      <w:r w:rsidR="00485FE5" w:rsidRPr="005E4380">
        <w:rPr>
          <w:rFonts w:ascii="HG丸ｺﾞｼｯｸM-PRO" w:eastAsia="HG丸ｺﾞｼｯｸM-PRO" w:hAnsi="HG丸ｺﾞｼｯｸM-PRO"/>
          <w:sz w:val="21"/>
          <w:szCs w:val="21"/>
        </w:rPr>
        <w:t>イニング</w:t>
      </w:r>
      <w:r w:rsidR="00402F23" w:rsidRPr="005E4380">
        <w:rPr>
          <w:rFonts w:ascii="HG丸ｺﾞｼｯｸM-PRO" w:eastAsia="HG丸ｺﾞｼｯｸM-PRO" w:hAnsi="HG丸ｺﾞｼｯｸM-PRO"/>
          <w:sz w:val="21"/>
          <w:szCs w:val="21"/>
        </w:rPr>
        <w:t>又は</w:t>
      </w:r>
      <w:r w:rsidR="00485FE5" w:rsidRPr="005E4380">
        <w:rPr>
          <w:rFonts w:ascii="HG丸ｺﾞｼｯｸM-PRO" w:eastAsia="HG丸ｺﾞｼｯｸM-PRO" w:hAnsi="HG丸ｺﾞｼｯｸM-PRO"/>
          <w:sz w:val="21"/>
          <w:szCs w:val="21"/>
        </w:rPr>
        <w:t>規定時間が終了しても同点の場合は、引き続き特別延長戦（</w:t>
      </w:r>
      <w:r w:rsidRPr="005E4380">
        <w:rPr>
          <w:rFonts w:ascii="HG丸ｺﾞｼｯｸM-PRO" w:eastAsia="HG丸ｺﾞｼｯｸM-PRO" w:hAnsi="HG丸ｺﾞｼｯｸM-PRO"/>
          <w:sz w:val="21"/>
          <w:szCs w:val="21"/>
        </w:rPr>
        <w:t>タイブレーク</w:t>
      </w:r>
      <w:r w:rsidR="00485FE5" w:rsidRPr="005E4380">
        <w:rPr>
          <w:rFonts w:ascii="HG丸ｺﾞｼｯｸM-PRO" w:eastAsia="HG丸ｺﾞｼｯｸM-PRO" w:hAnsi="HG丸ｺﾞｼｯｸM-PRO"/>
          <w:sz w:val="21"/>
          <w:szCs w:val="21"/>
        </w:rPr>
        <w:t>、</w:t>
      </w:r>
      <w:r w:rsidR="00485FE5" w:rsidRPr="005E4380">
        <w:rPr>
          <w:rFonts w:ascii="HG丸ｺﾞｼｯｸM-PRO" w:eastAsia="HG丸ｺﾞｼｯｸM-PRO" w:hAnsi="HG丸ｺﾞｼｯｸM-PRO"/>
          <w:color w:val="auto"/>
          <w:sz w:val="21"/>
          <w:szCs w:val="21"/>
        </w:rPr>
        <w:t>無死</w:t>
      </w:r>
      <w:r w:rsidR="00CB5B1E" w:rsidRPr="005E4380">
        <w:rPr>
          <w:rFonts w:ascii="HG丸ｺﾞｼｯｸM-PRO" w:eastAsia="HG丸ｺﾞｼｯｸM-PRO" w:hAnsi="HG丸ｺﾞｼｯｸM-PRO"/>
          <w:color w:val="auto"/>
          <w:sz w:val="21"/>
          <w:szCs w:val="21"/>
        </w:rPr>
        <w:t>一・二塁</w:t>
      </w:r>
      <w:r w:rsidR="00485FE5" w:rsidRPr="005E4380">
        <w:rPr>
          <w:rFonts w:ascii="HG丸ｺﾞｼｯｸM-PRO" w:eastAsia="HG丸ｺﾞｼｯｸM-PRO" w:hAnsi="HG丸ｺﾞｼｯｸM-PRO"/>
          <w:color w:val="auto"/>
          <w:sz w:val="21"/>
          <w:szCs w:val="21"/>
        </w:rPr>
        <w:t>継続打順）</w:t>
      </w:r>
      <w:r w:rsidR="00763C6D" w:rsidRPr="00763C6D">
        <w:rPr>
          <w:rFonts w:ascii="HG丸ｺﾞｼｯｸM-PRO" w:eastAsia="HG丸ｺﾞｼｯｸM-PRO" w:hAnsi="HG丸ｺﾞｼｯｸM-PRO"/>
          <w:color w:val="FF0000"/>
          <w:sz w:val="21"/>
          <w:szCs w:val="21"/>
        </w:rPr>
        <w:t>を最大</w:t>
      </w:r>
      <w:r w:rsidR="00AA45EB" w:rsidRPr="005E4380">
        <w:rPr>
          <w:rFonts w:ascii="HG丸ｺﾞｼｯｸM-PRO" w:eastAsia="HG丸ｺﾞｼｯｸM-PRO" w:hAnsi="HG丸ｺﾞｼｯｸM-PRO"/>
          <w:color w:val="auto"/>
          <w:sz w:val="21"/>
          <w:szCs w:val="21"/>
        </w:rPr>
        <w:t>２イニングを</w:t>
      </w:r>
      <w:r w:rsidR="00485FE5" w:rsidRPr="005E4380">
        <w:rPr>
          <w:rFonts w:ascii="HG丸ｺﾞｼｯｸM-PRO" w:eastAsia="HG丸ｺﾞｼｯｸM-PRO" w:hAnsi="HG丸ｺﾞｼｯｸM-PRO"/>
          <w:color w:val="auto"/>
          <w:sz w:val="21"/>
          <w:szCs w:val="21"/>
        </w:rPr>
        <w:t>行い、それでも勝敗が決しない場合は、抽選を行う。</w:t>
      </w:r>
    </w:p>
    <w:p w14:paraId="5AF98142" w14:textId="77777777" w:rsidR="007F0E7B" w:rsidRPr="005E4380" w:rsidRDefault="007F0E7B" w:rsidP="00CB5B1E">
      <w:pPr>
        <w:pStyle w:val="Word"/>
        <w:ind w:leftChars="100" w:left="589" w:hangingChars="200" w:hanging="373"/>
        <w:rPr>
          <w:rFonts w:ascii="HG丸ｺﾞｼｯｸM-PRO" w:eastAsia="HG丸ｺﾞｼｯｸM-PRO" w:hAnsi="HG丸ｺﾞｼｯｸM-PRO" w:hint="default"/>
          <w:color w:val="auto"/>
          <w:sz w:val="21"/>
          <w:szCs w:val="21"/>
        </w:rPr>
      </w:pPr>
    </w:p>
    <w:p w14:paraId="358B9F7C" w14:textId="66DA5789" w:rsidR="007F0E7B" w:rsidRPr="00763C6D" w:rsidRDefault="007F0E7B" w:rsidP="007F0E7B">
      <w:pPr>
        <w:pStyle w:val="Word"/>
        <w:ind w:firstLineChars="100" w:firstLine="186"/>
        <w:rPr>
          <w:rFonts w:ascii="HG丸ｺﾞｼｯｸM-PRO" w:eastAsia="HG丸ｺﾞｼｯｸM-PRO" w:hAnsi="HG丸ｺﾞｼｯｸM-PRO" w:hint="default"/>
          <w:color w:val="FF0000"/>
          <w:sz w:val="21"/>
          <w:szCs w:val="21"/>
        </w:rPr>
      </w:pPr>
      <w:r w:rsidRPr="00763C6D">
        <w:rPr>
          <w:rFonts w:ascii="HG丸ｺﾞｼｯｸM-PRO" w:eastAsia="HG丸ｺﾞｼｯｸM-PRO" w:hAnsi="HG丸ｺﾞｼｯｸM-PRO"/>
          <w:color w:val="FF0000"/>
          <w:sz w:val="21"/>
          <w:szCs w:val="21"/>
        </w:rPr>
        <w:t>ｄ）投手の投球制限は1日70球以内とする。（70球到達時点で相対している打者までは投げ切る</w:t>
      </w:r>
    </w:p>
    <w:p w14:paraId="53C2FEFC" w14:textId="141BE61B" w:rsidR="007F0E7B" w:rsidRPr="00763C6D" w:rsidRDefault="007F0E7B" w:rsidP="007F0E7B">
      <w:pPr>
        <w:pStyle w:val="Word"/>
        <w:ind w:firstLineChars="100" w:firstLine="186"/>
        <w:rPr>
          <w:rFonts w:ascii="HG丸ｺﾞｼｯｸM-PRO" w:eastAsia="HG丸ｺﾞｼｯｸM-PRO" w:hAnsi="HG丸ｺﾞｼｯｸM-PRO" w:hint="default"/>
          <w:color w:val="FF0000"/>
          <w:sz w:val="21"/>
          <w:szCs w:val="21"/>
        </w:rPr>
      </w:pPr>
      <w:r w:rsidRPr="00763C6D">
        <w:rPr>
          <w:rFonts w:ascii="HG丸ｺﾞｼｯｸM-PRO" w:eastAsia="HG丸ｺﾞｼｯｸM-PRO" w:hAnsi="HG丸ｺﾞｼｯｸM-PRO"/>
          <w:color w:val="FF0000"/>
          <w:sz w:val="21"/>
          <w:szCs w:val="21"/>
        </w:rPr>
        <w:t xml:space="preserve">　　ことができる。）ただし、4年生以下は６０球以内とする。</w:t>
      </w:r>
    </w:p>
    <w:p w14:paraId="60F05139" w14:textId="3FE91D52" w:rsidR="005E4380" w:rsidRPr="005E4380" w:rsidRDefault="005E4380" w:rsidP="007F0E7B">
      <w:pPr>
        <w:pStyle w:val="Word"/>
        <w:ind w:firstLineChars="100" w:firstLine="186"/>
        <w:rPr>
          <w:rFonts w:ascii="HG丸ｺﾞｼｯｸM-PRO" w:eastAsia="HG丸ｺﾞｼｯｸM-PRO" w:hAnsi="HG丸ｺﾞｼｯｸM-PRO" w:hint="default"/>
          <w:color w:val="auto"/>
          <w:sz w:val="21"/>
          <w:szCs w:val="21"/>
        </w:rPr>
      </w:pPr>
      <w:r w:rsidRPr="00763C6D">
        <w:rPr>
          <w:rFonts w:ascii="HG丸ｺﾞｼｯｸM-PRO" w:eastAsia="HG丸ｺﾞｼｯｸM-PRO" w:hAnsi="HG丸ｺﾞｼｯｸM-PRO"/>
          <w:color w:val="FF0000"/>
          <w:sz w:val="21"/>
          <w:szCs w:val="21"/>
        </w:rPr>
        <w:t xml:space="preserve">　　タイブレークに入っても投球制限は同様に適用される。</w:t>
      </w:r>
    </w:p>
    <w:p w14:paraId="61F8042A" w14:textId="77777777" w:rsidR="002120D1" w:rsidRPr="005E4380" w:rsidRDefault="002120D1" w:rsidP="007F0E7B">
      <w:pPr>
        <w:pStyle w:val="Word"/>
        <w:rPr>
          <w:rFonts w:ascii="HG丸ｺﾞｼｯｸM-PRO" w:eastAsia="HG丸ｺﾞｼｯｸM-PRO" w:hAnsi="HG丸ｺﾞｼｯｸM-PRO" w:hint="default"/>
          <w:sz w:val="21"/>
          <w:szCs w:val="21"/>
        </w:rPr>
      </w:pPr>
    </w:p>
    <w:p w14:paraId="02C49FFF" w14:textId="5D10440A" w:rsidR="000C23FD" w:rsidRPr="005E4380" w:rsidRDefault="005E4380" w:rsidP="00AA45EB">
      <w:pPr>
        <w:pStyle w:val="Word"/>
        <w:ind w:leftChars="100" w:left="589" w:hangingChars="200" w:hanging="373"/>
        <w:rPr>
          <w:rFonts w:ascii="HG丸ｺﾞｼｯｸM-PRO" w:eastAsia="HG丸ｺﾞｼｯｸM-PRO" w:hAnsi="HG丸ｺﾞｼｯｸM-PRO" w:hint="default"/>
          <w:sz w:val="21"/>
          <w:szCs w:val="21"/>
        </w:rPr>
      </w:pPr>
      <w:r w:rsidRPr="005E4380">
        <w:rPr>
          <w:rFonts w:ascii="HG丸ｺﾞｼｯｸM-PRO" w:eastAsia="HG丸ｺﾞｼｯｸM-PRO" w:hAnsi="HG丸ｺﾞｼｯｸM-PRO"/>
          <w:color w:val="auto"/>
          <w:sz w:val="21"/>
          <w:szCs w:val="21"/>
        </w:rPr>
        <w:t>ｅ</w:t>
      </w:r>
      <w:r w:rsidR="000C23FD" w:rsidRPr="005E4380">
        <w:rPr>
          <w:rFonts w:ascii="HG丸ｺﾞｼｯｸM-PRO" w:eastAsia="HG丸ｺﾞｼｯｸM-PRO" w:hAnsi="HG丸ｺﾞｼｯｸM-PRO"/>
          <w:color w:val="auto"/>
          <w:sz w:val="21"/>
          <w:szCs w:val="21"/>
        </w:rPr>
        <w:t>）</w:t>
      </w:r>
      <w:r w:rsidR="000C23FD" w:rsidRPr="005E4380">
        <w:rPr>
          <w:rFonts w:ascii="HG丸ｺﾞｼｯｸM-PRO" w:eastAsia="HG丸ｺﾞｼｯｸM-PRO" w:hAnsi="HG丸ｺﾞｼｯｸM-PRO"/>
          <w:sz w:val="21"/>
          <w:szCs w:val="21"/>
        </w:rPr>
        <w:t>試合を円滑に</w:t>
      </w:r>
      <w:r w:rsidR="000C23FD" w:rsidRPr="005E4380">
        <w:rPr>
          <w:rFonts w:ascii="HG丸ｺﾞｼｯｸM-PRO" w:eastAsia="HG丸ｺﾞｼｯｸM-PRO" w:hAnsi="HG丸ｺﾞｼｯｸM-PRO" w:hint="default"/>
          <w:sz w:val="21"/>
          <w:szCs w:val="21"/>
        </w:rPr>
        <w:t>進行</w:t>
      </w:r>
      <w:r w:rsidR="000C23FD" w:rsidRPr="005E4380">
        <w:rPr>
          <w:rFonts w:ascii="HG丸ｺﾞｼｯｸM-PRO" w:eastAsia="HG丸ｺﾞｼｯｸM-PRO" w:hAnsi="HG丸ｺﾞｼｯｸM-PRO"/>
          <w:sz w:val="21"/>
          <w:szCs w:val="21"/>
        </w:rPr>
        <w:t>させる</w:t>
      </w:r>
      <w:r w:rsidR="000C23FD" w:rsidRPr="005E4380">
        <w:rPr>
          <w:rFonts w:ascii="HG丸ｺﾞｼｯｸM-PRO" w:eastAsia="HG丸ｺﾞｼｯｸM-PRO" w:hAnsi="HG丸ｺﾞｼｯｸM-PRO" w:hint="default"/>
          <w:sz w:val="21"/>
          <w:szCs w:val="21"/>
        </w:rPr>
        <w:t>ため</w:t>
      </w:r>
      <w:r w:rsidR="000C23FD" w:rsidRPr="005E4380">
        <w:rPr>
          <w:rFonts w:ascii="HG丸ｺﾞｼｯｸM-PRO" w:eastAsia="HG丸ｺﾞｼｯｸM-PRO" w:hAnsi="HG丸ｺﾞｼｯｸM-PRO"/>
          <w:sz w:val="21"/>
          <w:szCs w:val="21"/>
        </w:rPr>
        <w:t>、試合中のタイム</w:t>
      </w:r>
      <w:r w:rsidR="000C23FD" w:rsidRPr="005E4380">
        <w:rPr>
          <w:rFonts w:ascii="HG丸ｺﾞｼｯｸM-PRO" w:eastAsia="HG丸ｺﾞｼｯｸM-PRO" w:hAnsi="HG丸ｺﾞｼｯｸM-PRO" w:hint="default"/>
          <w:sz w:val="21"/>
          <w:szCs w:val="21"/>
        </w:rPr>
        <w:t>回数を以下のとおり制限する。</w:t>
      </w:r>
    </w:p>
    <w:p w14:paraId="4C3A99DB" w14:textId="77777777" w:rsidR="000C23FD" w:rsidRPr="005E4380" w:rsidRDefault="000C23FD" w:rsidP="000C23FD">
      <w:pPr>
        <w:pStyle w:val="Word"/>
        <w:ind w:leftChars="300" w:left="649"/>
        <w:rPr>
          <w:rFonts w:ascii="HG丸ｺﾞｼｯｸM-PRO" w:eastAsia="HG丸ｺﾞｼｯｸM-PRO" w:hAnsi="HG丸ｺﾞｼｯｸM-PRO" w:hint="default"/>
          <w:sz w:val="21"/>
          <w:szCs w:val="21"/>
        </w:rPr>
      </w:pPr>
      <w:r w:rsidRPr="005E4380">
        <w:rPr>
          <w:rFonts w:ascii="HG丸ｺﾞｼｯｸM-PRO" w:eastAsia="HG丸ｺﾞｼｯｸM-PRO" w:hAnsi="HG丸ｺﾞｼｯｸM-PRO"/>
          <w:sz w:val="21"/>
          <w:szCs w:val="21"/>
        </w:rPr>
        <w:t>①守備側</w:t>
      </w:r>
      <w:r w:rsidRPr="005E4380">
        <w:rPr>
          <w:rFonts w:ascii="HG丸ｺﾞｼｯｸM-PRO" w:eastAsia="HG丸ｺﾞｼｯｸM-PRO" w:hAnsi="HG丸ｺﾞｼｯｸM-PRO" w:hint="default"/>
          <w:sz w:val="21"/>
          <w:szCs w:val="21"/>
        </w:rPr>
        <w:t>タイム　　監督３回、選手３回</w:t>
      </w:r>
    </w:p>
    <w:p w14:paraId="7F2D4471" w14:textId="77777777" w:rsidR="000C23FD" w:rsidRPr="005E4380" w:rsidRDefault="000C23FD" w:rsidP="000C23FD">
      <w:pPr>
        <w:pStyle w:val="Word"/>
        <w:ind w:leftChars="300" w:left="649"/>
        <w:rPr>
          <w:rFonts w:ascii="HG丸ｺﾞｼｯｸM-PRO" w:eastAsia="HG丸ｺﾞｼｯｸM-PRO" w:hAnsi="HG丸ｺﾞｼｯｸM-PRO" w:hint="default"/>
          <w:sz w:val="21"/>
          <w:szCs w:val="21"/>
        </w:rPr>
      </w:pPr>
      <w:r w:rsidRPr="005E4380">
        <w:rPr>
          <w:rFonts w:ascii="HG丸ｺﾞｼｯｸM-PRO" w:eastAsia="HG丸ｺﾞｼｯｸM-PRO" w:hAnsi="HG丸ｺﾞｼｯｸM-PRO" w:hint="default"/>
          <w:sz w:val="21"/>
          <w:szCs w:val="21"/>
        </w:rPr>
        <w:t>②</w:t>
      </w:r>
      <w:r w:rsidRPr="005E4380">
        <w:rPr>
          <w:rFonts w:ascii="HG丸ｺﾞｼｯｸM-PRO" w:eastAsia="HG丸ｺﾞｼｯｸM-PRO" w:hAnsi="HG丸ｺﾞｼｯｸM-PRO"/>
          <w:sz w:val="21"/>
          <w:szCs w:val="21"/>
        </w:rPr>
        <w:t>攻撃側タイム</w:t>
      </w:r>
      <w:r w:rsidRPr="005E4380">
        <w:rPr>
          <w:rFonts w:ascii="HG丸ｺﾞｼｯｸM-PRO" w:eastAsia="HG丸ｺﾞｼｯｸM-PRO" w:hAnsi="HG丸ｺﾞｼｯｸM-PRO" w:hint="default"/>
          <w:sz w:val="21"/>
          <w:szCs w:val="21"/>
        </w:rPr>
        <w:t xml:space="preserve">　　３回</w:t>
      </w:r>
    </w:p>
    <w:p w14:paraId="06A7AAC0" w14:textId="77777777" w:rsidR="000C23FD" w:rsidRPr="005E4380" w:rsidRDefault="000C23FD" w:rsidP="000C23FD">
      <w:pPr>
        <w:pStyle w:val="Word"/>
        <w:ind w:leftChars="300" w:left="649"/>
        <w:rPr>
          <w:rFonts w:ascii="HG丸ｺﾞｼｯｸM-PRO" w:eastAsia="HG丸ｺﾞｼｯｸM-PRO" w:hAnsi="HG丸ｺﾞｼｯｸM-PRO" w:hint="default"/>
          <w:sz w:val="21"/>
          <w:szCs w:val="21"/>
        </w:rPr>
      </w:pPr>
      <w:r w:rsidRPr="005E4380">
        <w:rPr>
          <w:rFonts w:ascii="HG丸ｺﾞｼｯｸM-PRO" w:eastAsia="HG丸ｺﾞｼｯｸM-PRO" w:hAnsi="HG丸ｺﾞｼｯｸM-PRO"/>
          <w:sz w:val="21"/>
          <w:szCs w:val="21"/>
        </w:rPr>
        <w:t>なお、特別延長戦となった</w:t>
      </w:r>
      <w:r w:rsidRPr="005E4380">
        <w:rPr>
          <w:rFonts w:ascii="HG丸ｺﾞｼｯｸM-PRO" w:eastAsia="HG丸ｺﾞｼｯｸM-PRO" w:hAnsi="HG丸ｺﾞｼｯｸM-PRO" w:hint="default"/>
          <w:sz w:val="21"/>
          <w:szCs w:val="21"/>
        </w:rPr>
        <w:t>場合は、</w:t>
      </w:r>
      <w:r w:rsidRPr="005E4380">
        <w:rPr>
          <w:rFonts w:ascii="HG丸ｺﾞｼｯｸM-PRO" w:eastAsia="HG丸ｺﾞｼｯｸM-PRO" w:hAnsi="HG丸ｺﾞｼｯｸM-PRO"/>
          <w:sz w:val="21"/>
          <w:szCs w:val="21"/>
        </w:rPr>
        <w:t>守備</w:t>
      </w:r>
      <w:r w:rsidRPr="005E4380">
        <w:rPr>
          <w:rFonts w:ascii="HG丸ｺﾞｼｯｸM-PRO" w:eastAsia="HG丸ｺﾞｼｯｸM-PRO" w:hAnsi="HG丸ｺﾞｼｯｸM-PRO" w:hint="default"/>
          <w:sz w:val="21"/>
          <w:szCs w:val="21"/>
        </w:rPr>
        <w:t>・</w:t>
      </w:r>
      <w:r w:rsidRPr="005E4380">
        <w:rPr>
          <w:rFonts w:ascii="HG丸ｺﾞｼｯｸM-PRO" w:eastAsia="HG丸ｺﾞｼｯｸM-PRO" w:hAnsi="HG丸ｺﾞｼｯｸM-PRO"/>
          <w:sz w:val="21"/>
          <w:szCs w:val="21"/>
        </w:rPr>
        <w:t>攻撃とも</w:t>
      </w:r>
      <w:r w:rsidRPr="005E4380">
        <w:rPr>
          <w:rFonts w:ascii="HG丸ｺﾞｼｯｸM-PRO" w:eastAsia="HG丸ｺﾞｼｯｸM-PRO" w:hAnsi="HG丸ｺﾞｼｯｸM-PRO" w:hint="default"/>
          <w:sz w:val="21"/>
          <w:szCs w:val="21"/>
        </w:rPr>
        <w:t>２イニングに１回</w:t>
      </w:r>
      <w:r w:rsidRPr="005E4380">
        <w:rPr>
          <w:rFonts w:ascii="HG丸ｺﾞｼｯｸM-PRO" w:eastAsia="HG丸ｺﾞｼｯｸM-PRO" w:hAnsi="HG丸ｺﾞｼｯｸM-PRO"/>
          <w:sz w:val="21"/>
          <w:szCs w:val="21"/>
        </w:rPr>
        <w:t>とする。</w:t>
      </w:r>
    </w:p>
    <w:p w14:paraId="694E396D" w14:textId="77777777" w:rsidR="00C10F0A" w:rsidRPr="005E4380" w:rsidRDefault="000C23FD" w:rsidP="00C10F0A">
      <w:pPr>
        <w:pStyle w:val="Word"/>
        <w:ind w:firstLineChars="200" w:firstLine="373"/>
        <w:rPr>
          <w:rFonts w:ascii="HG丸ｺﾞｼｯｸM-PRO" w:eastAsia="HG丸ｺﾞｼｯｸM-PRO" w:hAnsi="HG丸ｺﾞｼｯｸM-PRO" w:hint="default"/>
          <w:sz w:val="21"/>
          <w:szCs w:val="21"/>
        </w:rPr>
      </w:pPr>
      <w:r w:rsidRPr="005E4380">
        <w:rPr>
          <w:rFonts w:ascii="HG丸ｺﾞｼｯｸM-PRO" w:eastAsia="HG丸ｺﾞｼｯｸM-PRO" w:hAnsi="HG丸ｺﾞｼｯｸM-PRO"/>
          <w:sz w:val="21"/>
          <w:szCs w:val="21"/>
        </w:rPr>
        <w:t>注</w:t>
      </w:r>
      <w:r w:rsidR="00556CA5" w:rsidRPr="005E4380">
        <w:rPr>
          <w:rFonts w:ascii="HG丸ｺﾞｼｯｸM-PRO" w:eastAsia="HG丸ｺﾞｼｯｸM-PRO" w:hAnsi="HG丸ｺﾞｼｯｸM-PRO"/>
          <w:sz w:val="21"/>
          <w:szCs w:val="21"/>
        </w:rPr>
        <w:t>1</w:t>
      </w:r>
      <w:r w:rsidRPr="005E4380">
        <w:rPr>
          <w:rFonts w:ascii="HG丸ｺﾞｼｯｸM-PRO" w:eastAsia="HG丸ｺﾞｼｯｸM-PRO" w:hAnsi="HG丸ｺﾞｼｯｸM-PRO"/>
          <w:sz w:val="21"/>
          <w:szCs w:val="21"/>
        </w:rPr>
        <w:t>）</w:t>
      </w:r>
      <w:r w:rsidRPr="005E4380">
        <w:rPr>
          <w:rFonts w:ascii="HG丸ｺﾞｼｯｸM-PRO" w:eastAsia="HG丸ｺﾞｼｯｸM-PRO" w:hAnsi="HG丸ｺﾞｼｯｸM-PRO" w:hint="default"/>
          <w:sz w:val="21"/>
          <w:szCs w:val="21"/>
        </w:rPr>
        <w:t>野手（</w:t>
      </w:r>
      <w:r w:rsidRPr="005E4380">
        <w:rPr>
          <w:rFonts w:ascii="HG丸ｺﾞｼｯｸM-PRO" w:eastAsia="HG丸ｺﾞｼｯｸM-PRO" w:hAnsi="HG丸ｺﾞｼｯｸM-PRO"/>
          <w:sz w:val="21"/>
          <w:szCs w:val="21"/>
        </w:rPr>
        <w:t>捕手を</w:t>
      </w:r>
      <w:r w:rsidRPr="005E4380">
        <w:rPr>
          <w:rFonts w:ascii="HG丸ｺﾞｼｯｸM-PRO" w:eastAsia="HG丸ｺﾞｼｯｸM-PRO" w:hAnsi="HG丸ｺﾞｼｯｸM-PRO" w:hint="default"/>
          <w:sz w:val="21"/>
          <w:szCs w:val="21"/>
        </w:rPr>
        <w:t>含む）</w:t>
      </w:r>
      <w:r w:rsidRPr="005E4380">
        <w:rPr>
          <w:rFonts w:ascii="HG丸ｺﾞｼｯｸM-PRO" w:eastAsia="HG丸ｺﾞｼｯｸM-PRO" w:hAnsi="HG丸ｺﾞｼｯｸM-PRO"/>
          <w:sz w:val="21"/>
          <w:szCs w:val="21"/>
        </w:rPr>
        <w:t>が</w:t>
      </w:r>
      <w:r w:rsidRPr="005E4380">
        <w:rPr>
          <w:rFonts w:ascii="HG丸ｺﾞｼｯｸM-PRO" w:eastAsia="HG丸ｺﾞｼｯｸM-PRO" w:hAnsi="HG丸ｺﾞｼｯｸM-PRO" w:hint="default"/>
          <w:sz w:val="21"/>
          <w:szCs w:val="21"/>
        </w:rPr>
        <w:t>投手の</w:t>
      </w:r>
      <w:r w:rsidR="00C10F0A" w:rsidRPr="005E4380">
        <w:rPr>
          <w:rFonts w:ascii="HG丸ｺﾞｼｯｸM-PRO" w:eastAsia="HG丸ｺﾞｼｯｸM-PRO" w:hAnsi="HG丸ｺﾞｼｯｸM-PRO"/>
          <w:sz w:val="21"/>
          <w:szCs w:val="21"/>
        </w:rPr>
        <w:t>所</w:t>
      </w:r>
      <w:r w:rsidRPr="005E4380">
        <w:rPr>
          <w:rFonts w:ascii="HG丸ｺﾞｼｯｸM-PRO" w:eastAsia="HG丸ｺﾞｼｯｸM-PRO" w:hAnsi="HG丸ｺﾞｼｯｸM-PRO" w:hint="default"/>
          <w:sz w:val="21"/>
          <w:szCs w:val="21"/>
        </w:rPr>
        <w:t>へ行った場合、そこへ監督が行けば双方（</w:t>
      </w:r>
      <w:r w:rsidRPr="005E4380">
        <w:rPr>
          <w:rFonts w:ascii="HG丸ｺﾞｼｯｸM-PRO" w:eastAsia="HG丸ｺﾞｼｯｸM-PRO" w:hAnsi="HG丸ｺﾞｼｯｸM-PRO"/>
          <w:sz w:val="21"/>
          <w:szCs w:val="21"/>
        </w:rPr>
        <w:t>監督</w:t>
      </w:r>
      <w:r w:rsidRPr="005E4380">
        <w:rPr>
          <w:rFonts w:ascii="HG丸ｺﾞｼｯｸM-PRO" w:eastAsia="HG丸ｺﾞｼｯｸM-PRO" w:hAnsi="HG丸ｺﾞｼｯｸM-PRO" w:hint="default"/>
          <w:sz w:val="21"/>
          <w:szCs w:val="21"/>
        </w:rPr>
        <w:t>タイム・選</w:t>
      </w:r>
      <w:r w:rsidR="00C10F0A" w:rsidRPr="005E4380">
        <w:rPr>
          <w:rFonts w:ascii="HG丸ｺﾞｼｯｸM-PRO" w:eastAsia="HG丸ｺﾞｼｯｸM-PRO" w:hAnsi="HG丸ｺﾞｼｯｸM-PRO"/>
          <w:sz w:val="21"/>
          <w:szCs w:val="21"/>
        </w:rPr>
        <w:t>手</w:t>
      </w:r>
      <w:r w:rsidRPr="005E4380">
        <w:rPr>
          <w:rFonts w:ascii="HG丸ｺﾞｼｯｸM-PRO" w:eastAsia="HG丸ｺﾞｼｯｸM-PRO" w:hAnsi="HG丸ｺﾞｼｯｸM-PRO" w:hint="default"/>
          <w:sz w:val="21"/>
          <w:szCs w:val="21"/>
        </w:rPr>
        <w:t>タイ</w:t>
      </w:r>
    </w:p>
    <w:p w14:paraId="78FDF4D8" w14:textId="77777777" w:rsidR="00C10F0A" w:rsidRPr="005E4380" w:rsidRDefault="000C23FD" w:rsidP="00C10F0A">
      <w:pPr>
        <w:pStyle w:val="Word"/>
        <w:ind w:firstLineChars="500" w:firstLine="932"/>
        <w:rPr>
          <w:rFonts w:ascii="HG丸ｺﾞｼｯｸM-PRO" w:eastAsia="HG丸ｺﾞｼｯｸM-PRO" w:hAnsi="HG丸ｺﾞｼｯｸM-PRO" w:hint="default"/>
          <w:sz w:val="21"/>
          <w:szCs w:val="21"/>
        </w:rPr>
      </w:pPr>
      <w:r w:rsidRPr="005E4380">
        <w:rPr>
          <w:rFonts w:ascii="HG丸ｺﾞｼｯｸM-PRO" w:eastAsia="HG丸ｺﾞｼｯｸM-PRO" w:hAnsi="HG丸ｺﾞｼｯｸM-PRO" w:hint="default"/>
          <w:sz w:val="21"/>
          <w:szCs w:val="21"/>
        </w:rPr>
        <w:t>ム）</w:t>
      </w:r>
      <w:r w:rsidR="00C10F0A" w:rsidRPr="005E4380">
        <w:rPr>
          <w:rFonts w:ascii="HG丸ｺﾞｼｯｸM-PRO" w:eastAsia="HG丸ｺﾞｼｯｸM-PRO" w:hAnsi="HG丸ｺﾞｼｯｸM-PRO"/>
          <w:sz w:val="21"/>
          <w:szCs w:val="21"/>
        </w:rPr>
        <w:t>１</w:t>
      </w:r>
      <w:r w:rsidRPr="005E4380">
        <w:rPr>
          <w:rFonts w:ascii="HG丸ｺﾞｼｯｸM-PRO" w:eastAsia="HG丸ｺﾞｼｯｸM-PRO" w:hAnsi="HG丸ｺﾞｼｯｸM-PRO"/>
          <w:sz w:val="21"/>
          <w:szCs w:val="21"/>
        </w:rPr>
        <w:t>回</w:t>
      </w:r>
      <w:r w:rsidRPr="005E4380">
        <w:rPr>
          <w:rFonts w:ascii="HG丸ｺﾞｼｯｸM-PRO" w:eastAsia="HG丸ｺﾞｼｯｸM-PRO" w:hAnsi="HG丸ｺﾞｼｯｸM-PRO" w:hint="default"/>
          <w:sz w:val="21"/>
          <w:szCs w:val="21"/>
        </w:rPr>
        <w:t>と数える。逆の場合も同様とする。投手交代の場合は、監督のみ回数には含</w:t>
      </w:r>
      <w:r w:rsidRPr="005E4380">
        <w:rPr>
          <w:rFonts w:ascii="HG丸ｺﾞｼｯｸM-PRO" w:eastAsia="HG丸ｺﾞｼｯｸM-PRO" w:hAnsi="HG丸ｺﾞｼｯｸM-PRO"/>
          <w:sz w:val="21"/>
          <w:szCs w:val="21"/>
        </w:rPr>
        <w:t>め</w:t>
      </w:r>
      <w:r w:rsidRPr="005E4380">
        <w:rPr>
          <w:rFonts w:ascii="HG丸ｺﾞｼｯｸM-PRO" w:eastAsia="HG丸ｺﾞｼｯｸM-PRO" w:hAnsi="HG丸ｺﾞｼｯｸM-PRO" w:hint="default"/>
          <w:sz w:val="21"/>
          <w:szCs w:val="21"/>
        </w:rPr>
        <w:t>ない。</w:t>
      </w:r>
    </w:p>
    <w:p w14:paraId="41A6F20A" w14:textId="25FB651A" w:rsidR="00C10F0A" w:rsidRPr="005E4380" w:rsidRDefault="000C23FD" w:rsidP="00402F23">
      <w:pPr>
        <w:pStyle w:val="Word"/>
        <w:ind w:firstLineChars="200" w:firstLine="373"/>
        <w:rPr>
          <w:rFonts w:ascii="HG丸ｺﾞｼｯｸM-PRO" w:eastAsia="HG丸ｺﾞｼｯｸM-PRO" w:hAnsi="HG丸ｺﾞｼｯｸM-PRO" w:hint="default"/>
          <w:color w:val="auto"/>
          <w:sz w:val="21"/>
          <w:szCs w:val="21"/>
        </w:rPr>
      </w:pPr>
      <w:r w:rsidRPr="005E4380">
        <w:rPr>
          <w:rFonts w:ascii="HG丸ｺﾞｼｯｸM-PRO" w:eastAsia="HG丸ｺﾞｼｯｸM-PRO" w:hAnsi="HG丸ｺﾞｼｯｸM-PRO"/>
          <w:sz w:val="21"/>
          <w:szCs w:val="21"/>
        </w:rPr>
        <w:lastRenderedPageBreak/>
        <w:t>注</w:t>
      </w:r>
      <w:r w:rsidR="00556CA5" w:rsidRPr="005E4380">
        <w:rPr>
          <w:rFonts w:ascii="HG丸ｺﾞｼｯｸM-PRO" w:eastAsia="HG丸ｺﾞｼｯｸM-PRO" w:hAnsi="HG丸ｺﾞｼｯｸM-PRO" w:hint="default"/>
          <w:sz w:val="21"/>
          <w:szCs w:val="21"/>
        </w:rPr>
        <w:t>2</w:t>
      </w:r>
      <w:r w:rsidRPr="005E4380">
        <w:rPr>
          <w:rFonts w:ascii="HG丸ｺﾞｼｯｸM-PRO" w:eastAsia="HG丸ｺﾞｼｯｸM-PRO" w:hAnsi="HG丸ｺﾞｼｯｸM-PRO" w:hint="default"/>
          <w:sz w:val="21"/>
          <w:szCs w:val="21"/>
        </w:rPr>
        <w:t>）</w:t>
      </w:r>
      <w:r w:rsidR="00B0723E" w:rsidRPr="005E4380">
        <w:rPr>
          <w:rFonts w:ascii="HG丸ｺﾞｼｯｸM-PRO" w:eastAsia="HG丸ｺﾞｼｯｸM-PRO" w:hAnsi="HG丸ｺﾞｼｯｸM-PRO"/>
          <w:color w:val="auto"/>
          <w:sz w:val="21"/>
          <w:szCs w:val="21"/>
        </w:rPr>
        <w:t>攻撃側又は守備側のタイム中に指示を与えることはできるが、指示が攻撃側又は守備側のタイム</w:t>
      </w:r>
    </w:p>
    <w:p w14:paraId="3CA02EF1" w14:textId="6AAB518F" w:rsidR="000C23FD" w:rsidRPr="005E4380" w:rsidRDefault="00402F23" w:rsidP="00402F23">
      <w:pPr>
        <w:pStyle w:val="Word"/>
        <w:ind w:firstLineChars="200" w:firstLine="373"/>
        <w:rPr>
          <w:rFonts w:ascii="HG丸ｺﾞｼｯｸM-PRO" w:eastAsia="HG丸ｺﾞｼｯｸM-PRO" w:hAnsi="HG丸ｺﾞｼｯｸM-PRO" w:hint="default"/>
          <w:color w:val="auto"/>
          <w:sz w:val="21"/>
          <w:szCs w:val="21"/>
        </w:rPr>
      </w:pPr>
      <w:r w:rsidRPr="005E4380">
        <w:rPr>
          <w:rFonts w:ascii="HG丸ｺﾞｼｯｸM-PRO" w:eastAsia="HG丸ｺﾞｼｯｸM-PRO" w:hAnsi="HG丸ｺﾞｼｯｸM-PRO"/>
          <w:color w:val="auto"/>
          <w:sz w:val="21"/>
          <w:szCs w:val="21"/>
        </w:rPr>
        <w:t xml:space="preserve">　</w:t>
      </w:r>
      <w:r w:rsidRPr="005E4380">
        <w:rPr>
          <w:rFonts w:ascii="HG丸ｺﾞｼｯｸM-PRO" w:eastAsia="HG丸ｺﾞｼｯｸM-PRO" w:hAnsi="HG丸ｺﾞｼｯｸM-PRO" w:hint="default"/>
          <w:color w:val="auto"/>
          <w:sz w:val="21"/>
          <w:szCs w:val="21"/>
        </w:rPr>
        <w:t xml:space="preserve">　　</w:t>
      </w:r>
      <w:r w:rsidR="00B0723E" w:rsidRPr="005E4380">
        <w:rPr>
          <w:rFonts w:ascii="HG丸ｺﾞｼｯｸM-PRO" w:eastAsia="HG丸ｺﾞｼｯｸM-PRO" w:hAnsi="HG丸ｺﾞｼｯｸM-PRO"/>
          <w:color w:val="auto"/>
          <w:sz w:val="21"/>
          <w:szCs w:val="21"/>
        </w:rPr>
        <w:t>中を超えた場合はタイム1回とカウントされる。</w:t>
      </w:r>
    </w:p>
    <w:p w14:paraId="654775CB" w14:textId="324A5E83" w:rsidR="005E4380" w:rsidRPr="005E4380" w:rsidRDefault="004B5A05" w:rsidP="004B5A05">
      <w:pPr>
        <w:pStyle w:val="Word"/>
        <w:rPr>
          <w:rFonts w:ascii="HG丸ｺﾞｼｯｸM-PRO" w:eastAsia="HG丸ｺﾞｼｯｸM-PRO" w:hAnsi="HG丸ｺﾞｼｯｸM-PRO" w:hint="default"/>
          <w:sz w:val="21"/>
          <w:szCs w:val="21"/>
        </w:rPr>
      </w:pPr>
      <w:r w:rsidRPr="005E4380">
        <w:rPr>
          <w:rFonts w:ascii="HG丸ｺﾞｼｯｸM-PRO" w:eastAsia="HG丸ｺﾞｼｯｸM-PRO" w:hAnsi="HG丸ｺﾞｼｯｸM-PRO"/>
          <w:sz w:val="21"/>
          <w:szCs w:val="21"/>
        </w:rPr>
        <w:t xml:space="preserve">　</w:t>
      </w:r>
    </w:p>
    <w:p w14:paraId="6E6385D5" w14:textId="186D23C8" w:rsidR="000C23FD" w:rsidRPr="005E4380" w:rsidRDefault="005E4380" w:rsidP="00CB5B1E">
      <w:pPr>
        <w:pStyle w:val="Word"/>
        <w:ind w:firstLineChars="100" w:firstLine="186"/>
        <w:rPr>
          <w:rFonts w:ascii="HG丸ｺﾞｼｯｸM-PRO" w:eastAsia="HG丸ｺﾞｼｯｸM-PRO" w:hAnsi="HG丸ｺﾞｼｯｸM-PRO" w:hint="default"/>
          <w:sz w:val="21"/>
          <w:szCs w:val="21"/>
        </w:rPr>
      </w:pPr>
      <w:r w:rsidRPr="005E4380">
        <w:rPr>
          <w:rFonts w:ascii="HG丸ｺﾞｼｯｸM-PRO" w:eastAsia="HG丸ｺﾞｼｯｸM-PRO" w:hAnsi="HG丸ｺﾞｼｯｸM-PRO"/>
          <w:color w:val="auto"/>
          <w:sz w:val="21"/>
          <w:szCs w:val="21"/>
        </w:rPr>
        <w:t>ｆ</w:t>
      </w:r>
      <w:r w:rsidR="000C23FD" w:rsidRPr="005E4380">
        <w:rPr>
          <w:rFonts w:ascii="HG丸ｺﾞｼｯｸM-PRO" w:eastAsia="HG丸ｺﾞｼｯｸM-PRO" w:hAnsi="HG丸ｺﾞｼｯｸM-PRO"/>
          <w:color w:val="auto"/>
          <w:sz w:val="21"/>
          <w:szCs w:val="21"/>
        </w:rPr>
        <w:t>）</w:t>
      </w:r>
      <w:r w:rsidR="000C23FD" w:rsidRPr="005E4380">
        <w:rPr>
          <w:rFonts w:ascii="HG丸ｺﾞｼｯｸM-PRO" w:eastAsia="HG丸ｺﾞｼｯｸM-PRO" w:hAnsi="HG丸ｺﾞｼｯｸM-PRO"/>
          <w:sz w:val="21"/>
          <w:szCs w:val="21"/>
        </w:rPr>
        <w:t>投球当時の</w:t>
      </w:r>
      <w:r w:rsidR="000C23FD" w:rsidRPr="005E4380">
        <w:rPr>
          <w:rFonts w:ascii="HG丸ｺﾞｼｯｸM-PRO" w:eastAsia="HG丸ｺﾞｼｯｸM-PRO" w:hAnsi="HG丸ｺﾞｼｯｸM-PRO" w:hint="default"/>
          <w:sz w:val="21"/>
          <w:szCs w:val="21"/>
        </w:rPr>
        <w:t>解釈については以下のとおりとする。</w:t>
      </w:r>
    </w:p>
    <w:p w14:paraId="7B123D67" w14:textId="77777777" w:rsidR="00900E1D" w:rsidRPr="005E4380" w:rsidRDefault="00900E1D" w:rsidP="004B5A05">
      <w:pPr>
        <w:pStyle w:val="Word"/>
        <w:ind w:firstLineChars="300" w:firstLine="559"/>
        <w:rPr>
          <w:rFonts w:ascii="HG丸ｺﾞｼｯｸM-PRO" w:eastAsia="HG丸ｺﾞｼｯｸM-PRO" w:hAnsi="HG丸ｺﾞｼｯｸM-PRO" w:hint="default"/>
          <w:sz w:val="21"/>
          <w:szCs w:val="21"/>
        </w:rPr>
      </w:pPr>
      <w:r w:rsidRPr="005E4380">
        <w:rPr>
          <w:rFonts w:ascii="HG丸ｺﾞｼｯｸM-PRO" w:eastAsia="HG丸ｺﾞｼｯｸM-PRO" w:hAnsi="HG丸ｺﾞｼｯｸM-PRO" w:hint="default"/>
          <w:sz w:val="21"/>
          <w:szCs w:val="21"/>
        </w:rPr>
        <w:t>投球当時とは、投手が打者への投球動作を起こした時を</w:t>
      </w:r>
      <w:r w:rsidRPr="005E4380">
        <w:rPr>
          <w:rFonts w:ascii="HG丸ｺﾞｼｯｸM-PRO" w:eastAsia="HG丸ｺﾞｼｯｸM-PRO" w:hAnsi="HG丸ｺﾞｼｯｸM-PRO"/>
          <w:sz w:val="21"/>
          <w:szCs w:val="21"/>
        </w:rPr>
        <w:t>い</w:t>
      </w:r>
      <w:r w:rsidRPr="005E4380">
        <w:rPr>
          <w:rFonts w:ascii="HG丸ｺﾞｼｯｸM-PRO" w:eastAsia="HG丸ｺﾞｼｯｸM-PRO" w:hAnsi="HG丸ｺﾞｼｯｸM-PRO" w:hint="default"/>
          <w:sz w:val="21"/>
          <w:szCs w:val="21"/>
        </w:rPr>
        <w:t>う。</w:t>
      </w:r>
      <w:r w:rsidRPr="005E4380">
        <w:rPr>
          <w:rFonts w:ascii="HG丸ｺﾞｼｯｸM-PRO" w:eastAsia="HG丸ｺﾞｼｯｸM-PRO" w:hAnsi="HG丸ｺﾞｼｯｸM-PRO"/>
          <w:sz w:val="21"/>
          <w:szCs w:val="21"/>
        </w:rPr>
        <w:t>すなわち、</w:t>
      </w:r>
    </w:p>
    <w:p w14:paraId="4D70F51B" w14:textId="77777777" w:rsidR="005E4380" w:rsidRDefault="00900E1D" w:rsidP="005E4380">
      <w:pPr>
        <w:pStyle w:val="Word"/>
        <w:numPr>
          <w:ilvl w:val="0"/>
          <w:numId w:val="6"/>
        </w:numPr>
        <w:rPr>
          <w:rFonts w:ascii="HG丸ｺﾞｼｯｸM-PRO" w:eastAsia="HG丸ｺﾞｼｯｸM-PRO" w:hAnsi="HG丸ｺﾞｼｯｸM-PRO" w:hint="default"/>
          <w:sz w:val="21"/>
          <w:szCs w:val="21"/>
        </w:rPr>
      </w:pPr>
      <w:r w:rsidRPr="005E4380">
        <w:rPr>
          <w:rFonts w:ascii="HG丸ｺﾞｼｯｸM-PRO" w:eastAsia="HG丸ｺﾞｼｯｸM-PRO" w:hAnsi="HG丸ｺﾞｼｯｸM-PRO"/>
          <w:sz w:val="21"/>
          <w:szCs w:val="21"/>
        </w:rPr>
        <w:t>ワインドアップ</w:t>
      </w:r>
      <w:r w:rsidRPr="005E4380">
        <w:rPr>
          <w:rFonts w:ascii="HG丸ｺﾞｼｯｸM-PRO" w:eastAsia="HG丸ｺﾞｼｯｸM-PRO" w:hAnsi="HG丸ｺﾞｼｯｸM-PRO" w:hint="default"/>
          <w:sz w:val="21"/>
          <w:szCs w:val="21"/>
        </w:rPr>
        <w:t>ポジションでは</w:t>
      </w:r>
      <w:r w:rsidRPr="005E4380">
        <w:rPr>
          <w:rFonts w:ascii="HG丸ｺﾞｼｯｸM-PRO" w:eastAsia="HG丸ｺﾞｼｯｸM-PRO" w:hAnsi="HG丸ｺﾞｼｯｸM-PRO"/>
          <w:sz w:val="21"/>
          <w:szCs w:val="21"/>
        </w:rPr>
        <w:t>、</w:t>
      </w:r>
      <w:r w:rsidRPr="005E4380">
        <w:rPr>
          <w:rFonts w:ascii="HG丸ｺﾞｼｯｸM-PRO" w:eastAsia="HG丸ｺﾞｼｯｸM-PRO" w:hAnsi="HG丸ｺﾞｼｯｸM-PRO" w:hint="default"/>
          <w:sz w:val="21"/>
          <w:szCs w:val="21"/>
        </w:rPr>
        <w:t>投手が打者に向かって</w:t>
      </w:r>
      <w:r w:rsidRPr="005E4380">
        <w:rPr>
          <w:rFonts w:ascii="HG丸ｺﾞｼｯｸM-PRO" w:eastAsia="HG丸ｺﾞｼｯｸM-PRO" w:hAnsi="HG丸ｺﾞｼｯｸM-PRO"/>
          <w:sz w:val="21"/>
          <w:szCs w:val="21"/>
        </w:rPr>
        <w:t>投球に</w:t>
      </w:r>
      <w:r w:rsidRPr="005E4380">
        <w:rPr>
          <w:rFonts w:ascii="HG丸ｺﾞｼｯｸM-PRO" w:eastAsia="HG丸ｺﾞｼｯｸM-PRO" w:hAnsi="HG丸ｺﾞｼｯｸM-PRO" w:hint="default"/>
          <w:sz w:val="21"/>
          <w:szCs w:val="21"/>
        </w:rPr>
        <w:t>関連した自然の動作を始めた</w:t>
      </w:r>
      <w:r w:rsidRPr="005E4380">
        <w:rPr>
          <w:rFonts w:ascii="HG丸ｺﾞｼｯｸM-PRO" w:eastAsia="HG丸ｺﾞｼｯｸM-PRO" w:hAnsi="HG丸ｺﾞｼｯｸM-PRO"/>
          <w:sz w:val="21"/>
          <w:szCs w:val="21"/>
        </w:rPr>
        <w:t>時</w:t>
      </w:r>
      <w:r w:rsidRPr="005E4380">
        <w:rPr>
          <w:rFonts w:ascii="HG丸ｺﾞｼｯｸM-PRO" w:eastAsia="HG丸ｺﾞｼｯｸM-PRO" w:hAnsi="HG丸ｺﾞｼｯｸM-PRO" w:hint="default"/>
          <w:sz w:val="21"/>
          <w:szCs w:val="21"/>
        </w:rPr>
        <w:t>、</w:t>
      </w:r>
      <w:r w:rsidRPr="005E4380">
        <w:rPr>
          <w:rFonts w:ascii="HG丸ｺﾞｼｯｸM-PRO" w:eastAsia="HG丸ｺﾞｼｯｸM-PRO" w:hAnsi="HG丸ｺﾞｼｯｸM-PRO"/>
          <w:sz w:val="21"/>
          <w:szCs w:val="21"/>
        </w:rPr>
        <w:t>いわ</w:t>
      </w:r>
    </w:p>
    <w:p w14:paraId="47176B7A" w14:textId="4C896192" w:rsidR="00900E1D" w:rsidRPr="005E4380" w:rsidRDefault="00900E1D" w:rsidP="005E4380">
      <w:pPr>
        <w:pStyle w:val="Word"/>
        <w:ind w:left="919"/>
        <w:rPr>
          <w:rFonts w:ascii="HG丸ｺﾞｼｯｸM-PRO" w:eastAsia="HG丸ｺﾞｼｯｸM-PRO" w:hAnsi="HG丸ｺﾞｼｯｸM-PRO" w:hint="default"/>
          <w:sz w:val="21"/>
          <w:szCs w:val="21"/>
        </w:rPr>
      </w:pPr>
      <w:r w:rsidRPr="005E4380">
        <w:rPr>
          <w:rFonts w:ascii="HG丸ｺﾞｼｯｸM-PRO" w:eastAsia="HG丸ｺﾞｼｯｸM-PRO" w:hAnsi="HG丸ｺﾞｼｯｸM-PRO"/>
          <w:sz w:val="21"/>
          <w:szCs w:val="21"/>
        </w:rPr>
        <w:t>ゆる</w:t>
      </w:r>
      <w:r w:rsidRPr="005E4380">
        <w:rPr>
          <w:rFonts w:ascii="HG丸ｺﾞｼｯｸM-PRO" w:eastAsia="HG丸ｺﾞｼｯｸM-PRO" w:hAnsi="HG丸ｺﾞｼｯｸM-PRO" w:hint="default"/>
          <w:sz w:val="21"/>
          <w:szCs w:val="21"/>
        </w:rPr>
        <w:t>ワインドアップ又は投球動作を始めた時をいう。</w:t>
      </w:r>
    </w:p>
    <w:p w14:paraId="499FD966" w14:textId="77777777" w:rsidR="005E4380" w:rsidRDefault="00900E1D" w:rsidP="005E4380">
      <w:pPr>
        <w:pStyle w:val="Word"/>
        <w:numPr>
          <w:ilvl w:val="0"/>
          <w:numId w:val="6"/>
        </w:numPr>
        <w:rPr>
          <w:rFonts w:ascii="HG丸ｺﾞｼｯｸM-PRO" w:eastAsia="HG丸ｺﾞｼｯｸM-PRO" w:hAnsi="HG丸ｺﾞｼｯｸM-PRO" w:hint="default"/>
          <w:sz w:val="21"/>
          <w:szCs w:val="21"/>
        </w:rPr>
      </w:pPr>
      <w:r w:rsidRPr="005E4380">
        <w:rPr>
          <w:rFonts w:ascii="HG丸ｺﾞｼｯｸM-PRO" w:eastAsia="HG丸ｺﾞｼｯｸM-PRO" w:hAnsi="HG丸ｺﾞｼｯｸM-PRO"/>
          <w:sz w:val="21"/>
          <w:szCs w:val="21"/>
        </w:rPr>
        <w:t>セットポジションでは、</w:t>
      </w:r>
      <w:r w:rsidRPr="005E4380">
        <w:rPr>
          <w:rFonts w:ascii="HG丸ｺﾞｼｯｸM-PRO" w:eastAsia="HG丸ｺﾞｼｯｸM-PRO" w:hAnsi="HG丸ｺﾞｼｯｸM-PRO" w:hint="default"/>
          <w:sz w:val="21"/>
          <w:szCs w:val="21"/>
        </w:rPr>
        <w:t>投手が身体の前面で両手を合わせてセットに入った後投手が打者に向かって</w:t>
      </w:r>
    </w:p>
    <w:p w14:paraId="038002B4" w14:textId="4B9260FE" w:rsidR="00900E1D" w:rsidRPr="005E4380" w:rsidRDefault="00900E1D" w:rsidP="005E4380">
      <w:pPr>
        <w:pStyle w:val="Word"/>
        <w:ind w:left="919"/>
        <w:rPr>
          <w:rFonts w:ascii="HG丸ｺﾞｼｯｸM-PRO" w:eastAsia="HG丸ｺﾞｼｯｸM-PRO" w:hAnsi="HG丸ｺﾞｼｯｸM-PRO" w:hint="default"/>
          <w:sz w:val="21"/>
          <w:szCs w:val="21"/>
        </w:rPr>
      </w:pPr>
      <w:r w:rsidRPr="005E4380">
        <w:rPr>
          <w:rFonts w:ascii="HG丸ｺﾞｼｯｸM-PRO" w:eastAsia="HG丸ｺﾞｼｯｸM-PRO" w:hAnsi="HG丸ｺﾞｼｯｸM-PRO" w:hint="default"/>
          <w:sz w:val="21"/>
          <w:szCs w:val="21"/>
        </w:rPr>
        <w:t>投球に関連した自然の動作を始めた時をいう。</w:t>
      </w:r>
    </w:p>
    <w:p w14:paraId="353BC605" w14:textId="77777777" w:rsidR="001D6971" w:rsidRPr="005E4380" w:rsidRDefault="001D6971" w:rsidP="00CD32E5">
      <w:pPr>
        <w:ind w:firstLineChars="100" w:firstLine="186"/>
        <w:rPr>
          <w:rFonts w:ascii="HG丸ｺﾞｼｯｸM-PRO" w:eastAsia="HG丸ｺﾞｼｯｸM-PRO" w:hAnsi="HG丸ｺﾞｼｯｸM-PRO" w:hint="default"/>
          <w:color w:val="auto"/>
          <w:sz w:val="21"/>
          <w:szCs w:val="21"/>
        </w:rPr>
      </w:pPr>
    </w:p>
    <w:p w14:paraId="3488185F" w14:textId="77777777" w:rsidR="004F634D" w:rsidRDefault="005E4380" w:rsidP="004F634D">
      <w:pPr>
        <w:ind w:firstLineChars="100" w:firstLine="186"/>
        <w:rPr>
          <w:rFonts w:ascii="HG丸ｺﾞｼｯｸM-PRO" w:eastAsia="HG丸ｺﾞｼｯｸM-PRO" w:hAnsi="HG丸ｺﾞｼｯｸM-PRO" w:cs="ＭＳ ゴシック" w:hint="default"/>
          <w:sz w:val="21"/>
          <w:szCs w:val="21"/>
        </w:rPr>
      </w:pPr>
      <w:r w:rsidRPr="005E4380">
        <w:rPr>
          <w:rFonts w:ascii="HG丸ｺﾞｼｯｸM-PRO" w:eastAsia="HG丸ｺﾞｼｯｸM-PRO" w:hAnsi="HG丸ｺﾞｼｯｸM-PRO"/>
          <w:color w:val="auto"/>
          <w:sz w:val="21"/>
          <w:szCs w:val="21"/>
        </w:rPr>
        <w:t>ｇ</w:t>
      </w:r>
      <w:r w:rsidR="00CD32E5" w:rsidRPr="005E4380">
        <w:rPr>
          <w:rFonts w:ascii="HG丸ｺﾞｼｯｸM-PRO" w:eastAsia="HG丸ｺﾞｼｯｸM-PRO" w:hAnsi="HG丸ｺﾞｼｯｸM-PRO"/>
          <w:color w:val="auto"/>
          <w:sz w:val="21"/>
          <w:szCs w:val="21"/>
        </w:rPr>
        <w:t>）</w:t>
      </w:r>
      <w:r w:rsidR="00CD32E5" w:rsidRPr="005E4380">
        <w:rPr>
          <w:rFonts w:ascii="HG丸ｺﾞｼｯｸM-PRO" w:eastAsia="HG丸ｺﾞｼｯｸM-PRO" w:hAnsi="HG丸ｺﾞｼｯｸM-PRO" w:cs="ＭＳ ゴシック"/>
          <w:sz w:val="21"/>
          <w:szCs w:val="21"/>
        </w:rPr>
        <w:t>投手の牽制球がそのままボールデッドとなったときは、投手板に触れているいないに関わらず、テイクワ</w:t>
      </w:r>
    </w:p>
    <w:p w14:paraId="188EA1AE" w14:textId="4BE1E7D8" w:rsidR="00CD32E5" w:rsidRPr="005E4380" w:rsidRDefault="00CD32E5" w:rsidP="004F634D">
      <w:pPr>
        <w:ind w:firstLineChars="300" w:firstLine="559"/>
        <w:rPr>
          <w:rFonts w:ascii="HG丸ｺﾞｼｯｸM-PRO" w:eastAsia="HG丸ｺﾞｼｯｸM-PRO" w:hAnsi="HG丸ｺﾞｼｯｸM-PRO" w:cs="ＭＳ ゴシック" w:hint="default"/>
          <w:sz w:val="21"/>
          <w:szCs w:val="21"/>
        </w:rPr>
      </w:pPr>
      <w:r w:rsidRPr="005E4380">
        <w:rPr>
          <w:rFonts w:ascii="HG丸ｺﾞｼｯｸM-PRO" w:eastAsia="HG丸ｺﾞｼｯｸM-PRO" w:hAnsi="HG丸ｺﾞｼｯｸM-PRO" w:cs="ＭＳ ゴシック"/>
          <w:sz w:val="21"/>
          <w:szCs w:val="21"/>
        </w:rPr>
        <w:t xml:space="preserve">ンベースとする。 </w:t>
      </w:r>
    </w:p>
    <w:p w14:paraId="3160E4C4" w14:textId="77777777" w:rsidR="002120D1" w:rsidRPr="005E4380" w:rsidRDefault="002120D1" w:rsidP="008A10E0">
      <w:pPr>
        <w:rPr>
          <w:rFonts w:ascii="HG丸ｺﾞｼｯｸM-PRO" w:eastAsia="HG丸ｺﾞｼｯｸM-PRO" w:hAnsi="HG丸ｺﾞｼｯｸM-PRO" w:cs="ＭＳ ゴシック" w:hint="default"/>
          <w:sz w:val="21"/>
          <w:szCs w:val="21"/>
        </w:rPr>
      </w:pPr>
    </w:p>
    <w:p w14:paraId="6D3510DC" w14:textId="30BF17B7" w:rsidR="003C0152" w:rsidRPr="005E4380" w:rsidRDefault="008A10E0" w:rsidP="008A10E0">
      <w:pPr>
        <w:ind w:firstLineChars="100" w:firstLine="186"/>
        <w:rPr>
          <w:rFonts w:ascii="HG丸ｺﾞｼｯｸM-PRO" w:eastAsia="HG丸ｺﾞｼｯｸM-PRO" w:hAnsi="HG丸ｺﾞｼｯｸM-PRO" w:cs="ＭＳ ゴシック" w:hint="default"/>
          <w:color w:val="auto"/>
          <w:sz w:val="21"/>
          <w:szCs w:val="21"/>
        </w:rPr>
      </w:pPr>
      <w:r>
        <w:rPr>
          <w:rFonts w:ascii="HG丸ｺﾞｼｯｸM-PRO" w:eastAsia="HG丸ｺﾞｼｯｸM-PRO" w:hAnsi="HG丸ｺﾞｼｯｸM-PRO" w:cs="ＭＳ ゴシック"/>
          <w:color w:val="auto"/>
          <w:sz w:val="21"/>
          <w:szCs w:val="21"/>
        </w:rPr>
        <w:t>ｈ</w:t>
      </w:r>
      <w:r w:rsidR="003C0152" w:rsidRPr="005E4380">
        <w:rPr>
          <w:rFonts w:ascii="HG丸ｺﾞｼｯｸM-PRO" w:eastAsia="HG丸ｺﾞｼｯｸM-PRO" w:hAnsi="HG丸ｺﾞｼｯｸM-PRO" w:cs="ＭＳ ゴシック"/>
          <w:color w:val="auto"/>
          <w:sz w:val="21"/>
          <w:szCs w:val="21"/>
        </w:rPr>
        <w:t>）申告故意四球</w:t>
      </w:r>
      <w:r w:rsidR="002D4602" w:rsidRPr="005E4380">
        <w:rPr>
          <w:rFonts w:ascii="HG丸ｺﾞｼｯｸM-PRO" w:eastAsia="HG丸ｺﾞｼｯｸM-PRO" w:hAnsi="HG丸ｺﾞｼｯｸM-PRO" w:cs="ＭＳ ゴシック"/>
          <w:color w:val="auto"/>
          <w:sz w:val="21"/>
          <w:szCs w:val="21"/>
        </w:rPr>
        <w:t>を</w:t>
      </w:r>
      <w:r w:rsidR="003C0152" w:rsidRPr="005E4380">
        <w:rPr>
          <w:rFonts w:ascii="HG丸ｺﾞｼｯｸM-PRO" w:eastAsia="HG丸ｺﾞｼｯｸM-PRO" w:hAnsi="HG丸ｺﾞｼｯｸM-PRO" w:cs="ＭＳ ゴシック"/>
          <w:color w:val="auto"/>
          <w:sz w:val="21"/>
          <w:szCs w:val="21"/>
        </w:rPr>
        <w:t>採用</w:t>
      </w:r>
      <w:r w:rsidR="002D4602" w:rsidRPr="005E4380">
        <w:rPr>
          <w:rFonts w:ascii="HG丸ｺﾞｼｯｸM-PRO" w:eastAsia="HG丸ｺﾞｼｯｸM-PRO" w:hAnsi="HG丸ｺﾞｼｯｸM-PRO" w:cs="ＭＳ ゴシック"/>
          <w:color w:val="auto"/>
          <w:sz w:val="21"/>
          <w:szCs w:val="21"/>
        </w:rPr>
        <w:t>：守備側チーム監督がタイムを要求し、球審に故意四球の意思を伝える。</w:t>
      </w:r>
    </w:p>
    <w:p w14:paraId="19F4B4B3" w14:textId="5BC4EF13" w:rsidR="001D6971" w:rsidRPr="005E4380" w:rsidRDefault="001D6971" w:rsidP="003C0152">
      <w:pPr>
        <w:ind w:firstLineChars="100" w:firstLine="186"/>
        <w:rPr>
          <w:rFonts w:ascii="HG丸ｺﾞｼｯｸM-PRO" w:eastAsia="HG丸ｺﾞｼｯｸM-PRO" w:hAnsi="HG丸ｺﾞｼｯｸM-PRO" w:cs="ＭＳ ゴシック" w:hint="default"/>
          <w:color w:val="auto"/>
          <w:sz w:val="21"/>
          <w:szCs w:val="21"/>
        </w:rPr>
      </w:pPr>
    </w:p>
    <w:p w14:paraId="2D1480A6" w14:textId="424B17B8" w:rsidR="001D6971" w:rsidRPr="005E4380" w:rsidRDefault="008A10E0" w:rsidP="008A10E0">
      <w:pPr>
        <w:ind w:firstLineChars="100" w:firstLine="186"/>
        <w:rPr>
          <w:rFonts w:ascii="HG丸ｺﾞｼｯｸM-PRO" w:eastAsia="HG丸ｺﾞｼｯｸM-PRO" w:hAnsi="HG丸ｺﾞｼｯｸM-PRO" w:cs="Times New Roman" w:hint="default"/>
          <w:color w:val="auto"/>
          <w:sz w:val="21"/>
          <w:szCs w:val="21"/>
        </w:rPr>
      </w:pPr>
      <w:r>
        <w:rPr>
          <w:rFonts w:ascii="HG丸ｺﾞｼｯｸM-PRO" w:eastAsia="HG丸ｺﾞｼｯｸM-PRO" w:hAnsi="HG丸ｺﾞｼｯｸM-PRO" w:cs="ＭＳ ゴシック"/>
          <w:color w:val="auto"/>
          <w:sz w:val="21"/>
          <w:szCs w:val="21"/>
        </w:rPr>
        <w:t>ｉ</w:t>
      </w:r>
      <w:r w:rsidR="001D6971" w:rsidRPr="005E4380">
        <w:rPr>
          <w:rFonts w:ascii="HG丸ｺﾞｼｯｸM-PRO" w:eastAsia="HG丸ｺﾞｼｯｸM-PRO" w:hAnsi="HG丸ｺﾞｼｯｸM-PRO" w:cs="ＭＳ ゴシック"/>
          <w:color w:val="auto"/>
          <w:sz w:val="21"/>
          <w:szCs w:val="21"/>
        </w:rPr>
        <w:t>）指名打者制度は採用</w:t>
      </w:r>
      <w:r w:rsidR="00B62AB5" w:rsidRPr="005E4380">
        <w:rPr>
          <w:rFonts w:ascii="HG丸ｺﾞｼｯｸM-PRO" w:eastAsia="HG丸ｺﾞｼｯｸM-PRO" w:hAnsi="HG丸ｺﾞｼｯｸM-PRO" w:cs="ＭＳ ゴシック"/>
          <w:color w:val="auto"/>
          <w:sz w:val="21"/>
          <w:szCs w:val="21"/>
        </w:rPr>
        <w:t>し</w:t>
      </w:r>
      <w:r w:rsidR="001D6971" w:rsidRPr="005E4380">
        <w:rPr>
          <w:rFonts w:ascii="HG丸ｺﾞｼｯｸM-PRO" w:eastAsia="HG丸ｺﾞｼｯｸM-PRO" w:hAnsi="HG丸ｺﾞｼｯｸM-PRO" w:cs="ＭＳ ゴシック"/>
          <w:color w:val="auto"/>
          <w:sz w:val="21"/>
          <w:szCs w:val="21"/>
        </w:rPr>
        <w:t>な</w:t>
      </w:r>
      <w:r w:rsidR="00B62AB5" w:rsidRPr="005E4380">
        <w:rPr>
          <w:rFonts w:ascii="HG丸ｺﾞｼｯｸM-PRO" w:eastAsia="HG丸ｺﾞｼｯｸM-PRO" w:hAnsi="HG丸ｺﾞｼｯｸM-PRO" w:cs="ＭＳ ゴシック"/>
          <w:color w:val="auto"/>
          <w:sz w:val="21"/>
          <w:szCs w:val="21"/>
        </w:rPr>
        <w:t>いものとする。</w:t>
      </w:r>
    </w:p>
    <w:p w14:paraId="27D4CA13" w14:textId="77777777" w:rsidR="00CD32E5" w:rsidRPr="005E4380" w:rsidRDefault="00CD32E5" w:rsidP="00CD32E5">
      <w:pPr>
        <w:rPr>
          <w:rFonts w:ascii="HG丸ｺﾞｼｯｸM-PRO" w:eastAsia="HG丸ｺﾞｼｯｸM-PRO" w:hAnsi="HG丸ｺﾞｼｯｸM-PRO" w:cs="Times New Roman" w:hint="default"/>
          <w:color w:val="auto"/>
          <w:sz w:val="21"/>
          <w:szCs w:val="21"/>
        </w:rPr>
      </w:pPr>
    </w:p>
    <w:p w14:paraId="29590203" w14:textId="77777777" w:rsidR="00D36FA7" w:rsidRPr="005E4380" w:rsidRDefault="00402F23">
      <w:pPr>
        <w:pStyle w:val="Word"/>
        <w:rPr>
          <w:rFonts w:ascii="HG丸ｺﾞｼｯｸM-PRO" w:eastAsia="HG丸ｺﾞｼｯｸM-PRO" w:hAnsi="HG丸ｺﾞｼｯｸM-PRO" w:hint="default"/>
          <w:sz w:val="21"/>
          <w:szCs w:val="21"/>
        </w:rPr>
      </w:pPr>
      <w:r w:rsidRPr="005E4380">
        <w:rPr>
          <w:rFonts w:ascii="HG丸ｺﾞｼｯｸM-PRO" w:eastAsia="HG丸ｺﾞｼｯｸM-PRO" w:hAnsi="HG丸ｺﾞｼｯｸM-PRO"/>
          <w:sz w:val="21"/>
          <w:szCs w:val="21"/>
        </w:rPr>
        <w:t>３</w:t>
      </w:r>
      <w:r w:rsidR="00485FE5" w:rsidRPr="005E4380">
        <w:rPr>
          <w:rFonts w:ascii="HG丸ｺﾞｼｯｸM-PRO" w:eastAsia="HG丸ｺﾞｼｯｸM-PRO" w:hAnsi="HG丸ｺﾞｼｯｸM-PRO"/>
          <w:sz w:val="21"/>
          <w:szCs w:val="21"/>
        </w:rPr>
        <w:t>．試合の成立</w:t>
      </w:r>
    </w:p>
    <w:p w14:paraId="1014B364" w14:textId="02FA2601" w:rsidR="00D36FA7" w:rsidRPr="005E4380" w:rsidRDefault="00485FE5" w:rsidP="008A10E0">
      <w:pPr>
        <w:pStyle w:val="Word"/>
        <w:ind w:firstLineChars="100" w:firstLine="186"/>
        <w:rPr>
          <w:rFonts w:ascii="HG丸ｺﾞｼｯｸM-PRO" w:eastAsia="HG丸ｺﾞｼｯｸM-PRO" w:hAnsi="HG丸ｺﾞｼｯｸM-PRO" w:hint="default"/>
          <w:sz w:val="21"/>
          <w:szCs w:val="21"/>
        </w:rPr>
      </w:pPr>
      <w:r w:rsidRPr="005E4380">
        <w:rPr>
          <w:rFonts w:ascii="HG丸ｺﾞｼｯｸM-PRO" w:eastAsia="HG丸ｺﾞｼｯｸM-PRO" w:hAnsi="HG丸ｺﾞｼｯｸM-PRO"/>
          <w:sz w:val="21"/>
          <w:szCs w:val="21"/>
        </w:rPr>
        <w:t>ａ）日没</w:t>
      </w:r>
      <w:r w:rsidR="004F634D">
        <w:rPr>
          <w:rFonts w:ascii="HG丸ｺﾞｼｯｸM-PRO" w:eastAsia="HG丸ｺﾞｼｯｸM-PRO" w:hAnsi="HG丸ｺﾞｼｯｸM-PRO"/>
          <w:sz w:val="21"/>
          <w:szCs w:val="21"/>
        </w:rPr>
        <w:t>・</w:t>
      </w:r>
      <w:r w:rsidRPr="005E4380">
        <w:rPr>
          <w:rFonts w:ascii="HG丸ｺﾞｼｯｸM-PRO" w:eastAsia="HG丸ｺﾞｼｯｸM-PRO" w:hAnsi="HG丸ｺﾞｼｯｸM-PRO"/>
          <w:sz w:val="21"/>
          <w:szCs w:val="21"/>
        </w:rPr>
        <w:t>荒天による試合の成立は５回の表裏を終了した</w:t>
      </w:r>
      <w:r w:rsidR="004F634D">
        <w:rPr>
          <w:rFonts w:ascii="HG丸ｺﾞｼｯｸM-PRO" w:eastAsia="HG丸ｺﾞｼｯｸM-PRO" w:hAnsi="HG丸ｺﾞｼｯｸM-PRO"/>
          <w:sz w:val="21"/>
          <w:szCs w:val="21"/>
        </w:rPr>
        <w:t>時</w:t>
      </w:r>
      <w:r w:rsidRPr="005E4380">
        <w:rPr>
          <w:rFonts w:ascii="HG丸ｺﾞｼｯｸM-PRO" w:eastAsia="HG丸ｺﾞｼｯｸM-PRO" w:hAnsi="HG丸ｺﾞｼｯｸM-PRO"/>
          <w:sz w:val="21"/>
          <w:szCs w:val="21"/>
        </w:rPr>
        <w:t>、</w:t>
      </w:r>
      <w:r w:rsidR="004F634D">
        <w:rPr>
          <w:rFonts w:ascii="HG丸ｺﾞｼｯｸM-PRO" w:eastAsia="HG丸ｺﾞｼｯｸM-PRO" w:hAnsi="HG丸ｺﾞｼｯｸM-PRO"/>
          <w:sz w:val="21"/>
          <w:szCs w:val="21"/>
        </w:rPr>
        <w:t>又は</w:t>
      </w:r>
      <w:r w:rsidRPr="005E4380">
        <w:rPr>
          <w:rFonts w:ascii="HG丸ｺﾞｼｯｸM-PRO" w:eastAsia="HG丸ｺﾞｼｯｸM-PRO" w:hAnsi="HG丸ｺﾞｼｯｸM-PRO"/>
          <w:sz w:val="21"/>
          <w:szCs w:val="21"/>
        </w:rPr>
        <w:t>試合開始より６０分を経過した</w:t>
      </w:r>
      <w:r w:rsidR="004F634D">
        <w:rPr>
          <w:rFonts w:ascii="HG丸ｺﾞｼｯｸM-PRO" w:eastAsia="HG丸ｺﾞｼｯｸM-PRO" w:hAnsi="HG丸ｺﾞｼｯｸM-PRO"/>
          <w:sz w:val="21"/>
          <w:szCs w:val="21"/>
        </w:rPr>
        <w:t>時</w:t>
      </w:r>
      <w:r w:rsidRPr="005E4380">
        <w:rPr>
          <w:rFonts w:ascii="HG丸ｺﾞｼｯｸM-PRO" w:eastAsia="HG丸ｺﾞｼｯｸM-PRO" w:hAnsi="HG丸ｺﾞｼｯｸM-PRO"/>
          <w:sz w:val="21"/>
          <w:szCs w:val="21"/>
        </w:rPr>
        <w:t>とする。</w:t>
      </w:r>
    </w:p>
    <w:p w14:paraId="0532C0A0" w14:textId="77777777" w:rsidR="002120D1" w:rsidRPr="005E4380" w:rsidRDefault="002120D1" w:rsidP="00AA45EB">
      <w:pPr>
        <w:pStyle w:val="Word"/>
        <w:ind w:firstLineChars="100" w:firstLine="186"/>
        <w:rPr>
          <w:rFonts w:ascii="HG丸ｺﾞｼｯｸM-PRO" w:eastAsia="HG丸ｺﾞｼｯｸM-PRO" w:hAnsi="HG丸ｺﾞｼｯｸM-PRO" w:hint="default"/>
          <w:sz w:val="21"/>
          <w:szCs w:val="21"/>
        </w:rPr>
      </w:pPr>
    </w:p>
    <w:p w14:paraId="07145D92" w14:textId="77777777" w:rsidR="00D36FA7" w:rsidRPr="005E4380" w:rsidRDefault="00485FE5" w:rsidP="008A10E0">
      <w:pPr>
        <w:pStyle w:val="Word"/>
        <w:ind w:firstLineChars="100" w:firstLine="186"/>
        <w:rPr>
          <w:rFonts w:ascii="HG丸ｺﾞｼｯｸM-PRO" w:eastAsia="HG丸ｺﾞｼｯｸM-PRO" w:hAnsi="HG丸ｺﾞｼｯｸM-PRO" w:hint="default"/>
          <w:sz w:val="21"/>
          <w:szCs w:val="21"/>
        </w:rPr>
      </w:pPr>
      <w:r w:rsidRPr="005E4380">
        <w:rPr>
          <w:rFonts w:ascii="HG丸ｺﾞｼｯｸM-PRO" w:eastAsia="HG丸ｺﾞｼｯｸM-PRO" w:hAnsi="HG丸ｺﾞｼｯｸM-PRO"/>
          <w:sz w:val="21"/>
          <w:szCs w:val="21"/>
        </w:rPr>
        <w:t>ｂ）得点差によるコールドゲームは、４回１０点差</w:t>
      </w:r>
      <w:r w:rsidR="00AA45EB" w:rsidRPr="005E4380">
        <w:rPr>
          <w:rFonts w:ascii="HG丸ｺﾞｼｯｸM-PRO" w:eastAsia="HG丸ｺﾞｼｯｸM-PRO" w:hAnsi="HG丸ｺﾞｼｯｸM-PRO"/>
          <w:sz w:val="21"/>
          <w:szCs w:val="21"/>
        </w:rPr>
        <w:t>、</w:t>
      </w:r>
      <w:r w:rsidRPr="005E4380">
        <w:rPr>
          <w:rFonts w:ascii="HG丸ｺﾞｼｯｸM-PRO" w:eastAsia="HG丸ｺﾞｼｯｸM-PRO" w:hAnsi="HG丸ｺﾞｼｯｸM-PRO"/>
          <w:sz w:val="21"/>
          <w:szCs w:val="21"/>
        </w:rPr>
        <w:t>５回以降７点差以上とする。</w:t>
      </w:r>
    </w:p>
    <w:p w14:paraId="33565A4B" w14:textId="77777777" w:rsidR="002120D1" w:rsidRPr="005E4380" w:rsidRDefault="002120D1" w:rsidP="00C10F0A">
      <w:pPr>
        <w:pStyle w:val="Word"/>
        <w:ind w:firstLineChars="100" w:firstLine="186"/>
        <w:rPr>
          <w:rFonts w:ascii="HG丸ｺﾞｼｯｸM-PRO" w:eastAsia="HG丸ｺﾞｼｯｸM-PRO" w:hAnsi="HG丸ｺﾞｼｯｸM-PRO" w:hint="default"/>
          <w:sz w:val="21"/>
          <w:szCs w:val="21"/>
        </w:rPr>
      </w:pPr>
    </w:p>
    <w:p w14:paraId="12D2C830" w14:textId="77777777" w:rsidR="00D36FA7" w:rsidRPr="005E4380" w:rsidRDefault="00485FE5" w:rsidP="008A10E0">
      <w:pPr>
        <w:pStyle w:val="Word"/>
        <w:ind w:firstLineChars="100" w:firstLine="186"/>
        <w:rPr>
          <w:rFonts w:ascii="HG丸ｺﾞｼｯｸM-PRO" w:eastAsia="HG丸ｺﾞｼｯｸM-PRO" w:hAnsi="HG丸ｺﾞｼｯｸM-PRO" w:hint="default"/>
          <w:sz w:val="21"/>
          <w:szCs w:val="21"/>
        </w:rPr>
      </w:pPr>
      <w:r w:rsidRPr="005E4380">
        <w:rPr>
          <w:rFonts w:ascii="HG丸ｺﾞｼｯｸM-PRO" w:eastAsia="HG丸ｺﾞｼｯｸM-PRO" w:hAnsi="HG丸ｺﾞｼｯｸM-PRO"/>
          <w:sz w:val="21"/>
          <w:szCs w:val="21"/>
        </w:rPr>
        <w:t>ｃ）試合不成立の場合は後日再試合とする。日程については大会本部が決定する。</w:t>
      </w:r>
    </w:p>
    <w:p w14:paraId="3B56A437" w14:textId="77777777" w:rsidR="00C11A3F" w:rsidRPr="005E4380" w:rsidRDefault="00C11A3F" w:rsidP="00C10F0A">
      <w:pPr>
        <w:pStyle w:val="Word"/>
        <w:ind w:firstLineChars="100" w:firstLine="186"/>
        <w:rPr>
          <w:rFonts w:ascii="HG丸ｺﾞｼｯｸM-PRO" w:eastAsia="HG丸ｺﾞｼｯｸM-PRO" w:hAnsi="HG丸ｺﾞｼｯｸM-PRO" w:hint="default"/>
          <w:sz w:val="21"/>
          <w:szCs w:val="21"/>
        </w:rPr>
      </w:pPr>
    </w:p>
    <w:p w14:paraId="05E6B677" w14:textId="77777777" w:rsidR="003D756B" w:rsidRPr="005E4380" w:rsidRDefault="003D756B" w:rsidP="003D756B">
      <w:pPr>
        <w:rPr>
          <w:rFonts w:ascii="HG丸ｺﾞｼｯｸM-PRO" w:eastAsia="HG丸ｺﾞｼｯｸM-PRO" w:hAnsi="HG丸ｺﾞｼｯｸM-PRO" w:cs="Times New Roman" w:hint="default"/>
          <w:sz w:val="21"/>
          <w:szCs w:val="21"/>
        </w:rPr>
      </w:pPr>
      <w:r w:rsidRPr="005E4380">
        <w:rPr>
          <w:rFonts w:ascii="HG丸ｺﾞｼｯｸM-PRO" w:eastAsia="HG丸ｺﾞｼｯｸM-PRO" w:hAnsi="HG丸ｺﾞｼｯｸM-PRO" w:cs="ＭＳ ゴシック"/>
          <w:sz w:val="21"/>
          <w:szCs w:val="21"/>
        </w:rPr>
        <w:t>4．審判員に関する取り決め事項</w:t>
      </w:r>
    </w:p>
    <w:p w14:paraId="217BD8EE" w14:textId="77777777" w:rsidR="004F634D" w:rsidRDefault="003D756B" w:rsidP="008A10E0">
      <w:pPr>
        <w:ind w:firstLineChars="100" w:firstLine="186"/>
        <w:rPr>
          <w:rFonts w:ascii="HG丸ｺﾞｼｯｸM-PRO" w:eastAsia="HG丸ｺﾞｼｯｸM-PRO" w:hAnsi="HG丸ｺﾞｼｯｸM-PRO" w:cs="ＭＳ ゴシック" w:hint="default"/>
          <w:sz w:val="21"/>
          <w:szCs w:val="21"/>
        </w:rPr>
      </w:pPr>
      <w:r w:rsidRPr="005E4380">
        <w:rPr>
          <w:rFonts w:ascii="HG丸ｺﾞｼｯｸM-PRO" w:eastAsia="HG丸ｺﾞｼｯｸM-PRO" w:hAnsi="HG丸ｺﾞｼｯｸM-PRO" w:cs="ＭＳ ゴシック"/>
          <w:sz w:val="21"/>
          <w:szCs w:val="21"/>
        </w:rPr>
        <w:t>ａ）審判員は、審判員としてふさわしい服装及び帽子を着用する。運動着やチームのユニフォーム・帽子</w:t>
      </w:r>
    </w:p>
    <w:p w14:paraId="3B883B3B" w14:textId="75E9B2C3" w:rsidR="003D756B" w:rsidRPr="004F634D" w:rsidRDefault="003D756B" w:rsidP="004F634D">
      <w:pPr>
        <w:ind w:firstLineChars="250" w:firstLine="466"/>
        <w:rPr>
          <w:rFonts w:ascii="HG丸ｺﾞｼｯｸM-PRO" w:eastAsia="HG丸ｺﾞｼｯｸM-PRO" w:hAnsi="HG丸ｺﾞｼｯｸM-PRO" w:cs="ＭＳ ゴシック" w:hint="default"/>
          <w:sz w:val="21"/>
          <w:szCs w:val="21"/>
        </w:rPr>
      </w:pPr>
      <w:r w:rsidRPr="005E4380">
        <w:rPr>
          <w:rFonts w:ascii="HG丸ｺﾞｼｯｸM-PRO" w:eastAsia="HG丸ｺﾞｼｯｸM-PRO" w:hAnsi="HG丸ｺﾞｼｯｸM-PRO" w:cs="ＭＳ ゴシック"/>
          <w:sz w:val="21"/>
          <w:szCs w:val="21"/>
        </w:rPr>
        <w:t>での審判を禁止する。</w:t>
      </w:r>
    </w:p>
    <w:p w14:paraId="74552391" w14:textId="77777777" w:rsidR="002120D1" w:rsidRPr="005E4380" w:rsidRDefault="002120D1" w:rsidP="002120D1">
      <w:pPr>
        <w:ind w:firstLineChars="100" w:firstLine="186"/>
        <w:rPr>
          <w:rFonts w:ascii="HG丸ｺﾞｼｯｸM-PRO" w:eastAsia="HG丸ｺﾞｼｯｸM-PRO" w:hAnsi="HG丸ｺﾞｼｯｸM-PRO" w:cs="ＭＳ ゴシック" w:hint="default"/>
          <w:sz w:val="21"/>
          <w:szCs w:val="21"/>
        </w:rPr>
      </w:pPr>
    </w:p>
    <w:p w14:paraId="0142696A" w14:textId="32D85D7D" w:rsidR="003D756B" w:rsidRPr="005E4380" w:rsidRDefault="003D756B" w:rsidP="008A10E0">
      <w:pPr>
        <w:ind w:firstLineChars="100" w:firstLine="186"/>
        <w:rPr>
          <w:rFonts w:ascii="HG丸ｺﾞｼｯｸM-PRO" w:eastAsia="HG丸ｺﾞｼｯｸM-PRO" w:hAnsi="HG丸ｺﾞｼｯｸM-PRO" w:cs="Times New Roman" w:hint="default"/>
          <w:sz w:val="21"/>
          <w:szCs w:val="21"/>
        </w:rPr>
      </w:pPr>
      <w:r w:rsidRPr="005E4380">
        <w:rPr>
          <w:rFonts w:ascii="HG丸ｺﾞｼｯｸM-PRO" w:eastAsia="HG丸ｺﾞｼｯｸM-PRO" w:hAnsi="HG丸ｺﾞｼｯｸM-PRO" w:cs="ＭＳ ゴシック"/>
          <w:sz w:val="21"/>
          <w:szCs w:val="21"/>
        </w:rPr>
        <w:t>ｂ）審判員は、試合開始</w:t>
      </w:r>
      <w:r w:rsidR="0036036C" w:rsidRPr="005E4380">
        <w:rPr>
          <w:rFonts w:ascii="HG丸ｺﾞｼｯｸM-PRO" w:eastAsia="HG丸ｺﾞｼｯｸM-PRO" w:hAnsi="HG丸ｺﾞｼｯｸM-PRO" w:cs="ＭＳ ゴシック"/>
          <w:color w:val="auto"/>
          <w:sz w:val="21"/>
          <w:szCs w:val="21"/>
        </w:rPr>
        <w:t>予定</w:t>
      </w:r>
      <w:r w:rsidRPr="005E4380">
        <w:rPr>
          <w:rFonts w:ascii="HG丸ｺﾞｼｯｸM-PRO" w:eastAsia="HG丸ｺﾞｼｯｸM-PRO" w:hAnsi="HG丸ｺﾞｼｯｸM-PRO" w:cs="ＭＳ ゴシック"/>
          <w:color w:val="auto"/>
          <w:sz w:val="21"/>
          <w:szCs w:val="21"/>
        </w:rPr>
        <w:t>時間の</w:t>
      </w:r>
      <w:r w:rsidR="0036036C" w:rsidRPr="005E4380">
        <w:rPr>
          <w:rFonts w:ascii="HG丸ｺﾞｼｯｸM-PRO" w:eastAsia="HG丸ｺﾞｼｯｸM-PRO" w:hAnsi="HG丸ｺﾞｼｯｸM-PRO" w:cs="ＭＳ ゴシック"/>
          <w:color w:val="auto"/>
          <w:sz w:val="21"/>
          <w:szCs w:val="21"/>
        </w:rPr>
        <w:t>60分</w:t>
      </w:r>
      <w:r w:rsidRPr="005E4380">
        <w:rPr>
          <w:rFonts w:ascii="HG丸ｺﾞｼｯｸM-PRO" w:eastAsia="HG丸ｺﾞｼｯｸM-PRO" w:hAnsi="HG丸ｺﾞｼｯｸM-PRO" w:cs="ＭＳ ゴシック"/>
          <w:color w:val="auto"/>
          <w:sz w:val="21"/>
          <w:szCs w:val="21"/>
        </w:rPr>
        <w:t>前</w:t>
      </w:r>
      <w:r w:rsidRPr="005E4380">
        <w:rPr>
          <w:rFonts w:ascii="HG丸ｺﾞｼｯｸM-PRO" w:eastAsia="HG丸ｺﾞｼｯｸM-PRO" w:hAnsi="HG丸ｺﾞｼｯｸM-PRO" w:cs="ＭＳ ゴシック"/>
          <w:sz w:val="21"/>
          <w:szCs w:val="21"/>
        </w:rPr>
        <w:t xml:space="preserve">にグランドに到着し、試合に備える。 </w:t>
      </w:r>
    </w:p>
    <w:p w14:paraId="6BD2C52C" w14:textId="77777777" w:rsidR="002120D1" w:rsidRPr="005E4380" w:rsidRDefault="002120D1" w:rsidP="002120D1">
      <w:pPr>
        <w:ind w:firstLineChars="100" w:firstLine="186"/>
        <w:rPr>
          <w:rFonts w:ascii="HG丸ｺﾞｼｯｸM-PRO" w:eastAsia="HG丸ｺﾞｼｯｸM-PRO" w:hAnsi="HG丸ｺﾞｼｯｸM-PRO" w:cs="ＭＳ ゴシック" w:hint="default"/>
          <w:sz w:val="21"/>
          <w:szCs w:val="21"/>
        </w:rPr>
      </w:pPr>
    </w:p>
    <w:p w14:paraId="15C1B568" w14:textId="273DE021" w:rsidR="003D756B" w:rsidRDefault="003D756B" w:rsidP="008A10E0">
      <w:pPr>
        <w:ind w:firstLineChars="100" w:firstLine="186"/>
        <w:rPr>
          <w:rFonts w:ascii="HG丸ｺﾞｼｯｸM-PRO" w:eastAsia="HG丸ｺﾞｼｯｸM-PRO" w:hAnsi="HG丸ｺﾞｼｯｸM-PRO" w:cs="ＭＳ ゴシック" w:hint="default"/>
          <w:sz w:val="21"/>
          <w:szCs w:val="21"/>
        </w:rPr>
      </w:pPr>
      <w:r w:rsidRPr="005E4380">
        <w:rPr>
          <w:rFonts w:ascii="HG丸ｺﾞｼｯｸM-PRO" w:eastAsia="HG丸ｺﾞｼｯｸM-PRO" w:hAnsi="HG丸ｺﾞｼｯｸM-PRO" w:cs="ＭＳ ゴシック"/>
          <w:sz w:val="21"/>
          <w:szCs w:val="21"/>
        </w:rPr>
        <w:t>ｃ）メンバー表と登録名簿との照合が可能な場合は、ベンチ前におけるメンバー確認を行わないこととする。</w:t>
      </w:r>
    </w:p>
    <w:p w14:paraId="6A2ACF77" w14:textId="77777777" w:rsidR="004F634D" w:rsidRPr="004F634D" w:rsidRDefault="004F634D" w:rsidP="004F634D">
      <w:pPr>
        <w:ind w:firstLineChars="50" w:firstLine="93"/>
        <w:rPr>
          <w:rFonts w:ascii="HG丸ｺﾞｼｯｸM-PRO" w:eastAsia="HG丸ｺﾞｼｯｸM-PRO" w:hAnsi="HG丸ｺﾞｼｯｸM-PRO" w:cs="ＭＳ ゴシック" w:hint="default"/>
          <w:sz w:val="21"/>
          <w:szCs w:val="21"/>
        </w:rPr>
      </w:pPr>
    </w:p>
    <w:p w14:paraId="2A3AE4DE" w14:textId="77777777" w:rsidR="004F634D" w:rsidRDefault="003D756B" w:rsidP="008A10E0">
      <w:pPr>
        <w:ind w:firstLineChars="100" w:firstLine="186"/>
        <w:rPr>
          <w:rFonts w:ascii="HG丸ｺﾞｼｯｸM-PRO" w:eastAsia="HG丸ｺﾞｼｯｸM-PRO" w:hAnsi="HG丸ｺﾞｼｯｸM-PRO" w:cs="ＭＳ ゴシック" w:hint="default"/>
          <w:sz w:val="21"/>
          <w:szCs w:val="21"/>
        </w:rPr>
      </w:pPr>
      <w:r w:rsidRPr="005E4380">
        <w:rPr>
          <w:rFonts w:ascii="HG丸ｺﾞｼｯｸM-PRO" w:eastAsia="HG丸ｺﾞｼｯｸM-PRO" w:hAnsi="HG丸ｺﾞｼｯｸM-PRO" w:cs="ＭＳ ゴシック"/>
          <w:sz w:val="21"/>
          <w:szCs w:val="21"/>
        </w:rPr>
        <w:t>ｄ）審判員は、試合前にチームの用具点検を実施する。点検項目は、バットのへこみ及びテープのはがれ、</w:t>
      </w:r>
    </w:p>
    <w:p w14:paraId="49E877C7" w14:textId="6F5BA7A2" w:rsidR="003D756B" w:rsidRPr="004F634D" w:rsidRDefault="003D756B" w:rsidP="004F634D">
      <w:pPr>
        <w:ind w:firstLineChars="250" w:firstLine="466"/>
        <w:rPr>
          <w:rFonts w:ascii="HG丸ｺﾞｼｯｸM-PRO" w:eastAsia="HG丸ｺﾞｼｯｸM-PRO" w:hAnsi="HG丸ｺﾞｼｯｸM-PRO" w:cs="ＭＳ ゴシック" w:hint="default"/>
          <w:sz w:val="21"/>
          <w:szCs w:val="21"/>
        </w:rPr>
      </w:pPr>
      <w:r w:rsidRPr="005E4380">
        <w:rPr>
          <w:rFonts w:ascii="HG丸ｺﾞｼｯｸM-PRO" w:eastAsia="HG丸ｺﾞｼｯｸM-PRO" w:hAnsi="HG丸ｺﾞｼｯｸM-PRO" w:cs="ＭＳ ゴシック"/>
          <w:sz w:val="21"/>
          <w:szCs w:val="21"/>
        </w:rPr>
        <w:t>ヘルメットのひび割れ及びパットの欠落、各用具の変形等とする。</w:t>
      </w:r>
    </w:p>
    <w:p w14:paraId="7647EACD" w14:textId="77777777" w:rsidR="003D756B" w:rsidRPr="005E4380" w:rsidRDefault="003D756B" w:rsidP="003D756B">
      <w:pPr>
        <w:rPr>
          <w:rFonts w:ascii="HG丸ｺﾞｼｯｸM-PRO" w:eastAsia="HG丸ｺﾞｼｯｸM-PRO" w:hAnsi="HG丸ｺﾞｼｯｸM-PRO" w:cs="Times New Roman" w:hint="default"/>
          <w:sz w:val="21"/>
          <w:szCs w:val="21"/>
        </w:rPr>
      </w:pPr>
    </w:p>
    <w:p w14:paraId="1D220985" w14:textId="77777777" w:rsidR="008A10E0" w:rsidRDefault="003D756B" w:rsidP="008A10E0">
      <w:pPr>
        <w:ind w:firstLineChars="100" w:firstLine="186"/>
        <w:rPr>
          <w:rFonts w:ascii="HG丸ｺﾞｼｯｸM-PRO" w:eastAsia="HG丸ｺﾞｼｯｸM-PRO" w:hAnsi="HG丸ｺﾞｼｯｸM-PRO" w:cs="ＭＳ ゴシック" w:hint="default"/>
          <w:sz w:val="21"/>
          <w:szCs w:val="21"/>
        </w:rPr>
      </w:pPr>
      <w:r w:rsidRPr="005E4380">
        <w:rPr>
          <w:rFonts w:ascii="HG丸ｺﾞｼｯｸM-PRO" w:eastAsia="HG丸ｺﾞｼｯｸM-PRO" w:hAnsi="HG丸ｺﾞｼｯｸM-PRO" w:cs="ＭＳ ゴシック"/>
          <w:sz w:val="21"/>
          <w:szCs w:val="21"/>
        </w:rPr>
        <w:t>ｅ）試合中に雷が発生した場合、審判員は直ちに状況判断を行い、近付いていると感じたときは試合を中断</w:t>
      </w:r>
    </w:p>
    <w:p w14:paraId="01C5654A" w14:textId="3DD3E691" w:rsidR="003D756B" w:rsidRPr="004F634D" w:rsidRDefault="003D756B" w:rsidP="008A10E0">
      <w:pPr>
        <w:ind w:firstLineChars="250" w:firstLine="466"/>
        <w:rPr>
          <w:rFonts w:ascii="HG丸ｺﾞｼｯｸM-PRO" w:eastAsia="HG丸ｺﾞｼｯｸM-PRO" w:hAnsi="HG丸ｺﾞｼｯｸM-PRO" w:cs="ＭＳ ゴシック" w:hint="default"/>
          <w:sz w:val="21"/>
          <w:szCs w:val="21"/>
        </w:rPr>
      </w:pPr>
      <w:r w:rsidRPr="005E4380">
        <w:rPr>
          <w:rFonts w:ascii="HG丸ｺﾞｼｯｸM-PRO" w:eastAsia="HG丸ｺﾞｼｯｸM-PRO" w:hAnsi="HG丸ｺﾞｼｯｸM-PRO" w:cs="ＭＳ ゴシック"/>
          <w:sz w:val="21"/>
          <w:szCs w:val="21"/>
        </w:rPr>
        <w:t xml:space="preserve">し全員を避難させる。本連盟は、木製バットでの試合継続を禁止する。　</w:t>
      </w:r>
    </w:p>
    <w:p w14:paraId="0CCB8913" w14:textId="77777777" w:rsidR="00C11A3F" w:rsidRPr="005E4380" w:rsidRDefault="00C11A3F" w:rsidP="00C10F0A">
      <w:pPr>
        <w:pStyle w:val="Word"/>
        <w:ind w:firstLineChars="100" w:firstLine="186"/>
        <w:rPr>
          <w:rFonts w:ascii="HG丸ｺﾞｼｯｸM-PRO" w:eastAsia="HG丸ｺﾞｼｯｸM-PRO" w:hAnsi="HG丸ｺﾞｼｯｸM-PRO" w:hint="default"/>
          <w:sz w:val="21"/>
          <w:szCs w:val="21"/>
        </w:rPr>
      </w:pPr>
    </w:p>
    <w:p w14:paraId="21C3E684" w14:textId="77777777" w:rsidR="008A10E0" w:rsidRDefault="00E41559" w:rsidP="008A10E0">
      <w:pPr>
        <w:widowControl/>
        <w:ind w:firstLineChars="50" w:firstLine="93"/>
        <w:rPr>
          <w:rFonts w:ascii="HG丸ｺﾞｼｯｸM-PRO" w:eastAsia="HG丸ｺﾞｼｯｸM-PRO" w:hAnsi="HG丸ｺﾞｼｯｸM-PRO" w:cs="ＭＳ Ｐゴシック" w:hint="default"/>
          <w:sz w:val="21"/>
          <w:szCs w:val="21"/>
        </w:rPr>
      </w:pPr>
      <w:r w:rsidRPr="005E4380">
        <w:rPr>
          <w:rFonts w:ascii="HG丸ｺﾞｼｯｸM-PRO" w:eastAsia="HG丸ｺﾞｼｯｸM-PRO" w:hAnsi="HG丸ｺﾞｼｯｸM-PRO" w:cs="ＭＳ Ｐゴシック"/>
          <w:sz w:val="21"/>
          <w:szCs w:val="21"/>
        </w:rPr>
        <w:t>ｆ）一塁側が若番、三塁側が老番とし該当チームがチーム審判2名を選出する若番が二塁</w:t>
      </w:r>
      <w:r w:rsidR="004F634D">
        <w:rPr>
          <w:rFonts w:ascii="HG丸ｺﾞｼｯｸM-PRO" w:eastAsia="HG丸ｺﾞｼｯｸM-PRO" w:hAnsi="HG丸ｺﾞｼｯｸM-PRO" w:cs="ＭＳ Ｐゴシック"/>
          <w:sz w:val="21"/>
          <w:szCs w:val="21"/>
        </w:rPr>
        <w:t>、</w:t>
      </w:r>
      <w:r w:rsidRPr="005E4380">
        <w:rPr>
          <w:rFonts w:ascii="HG丸ｺﾞｼｯｸM-PRO" w:eastAsia="HG丸ｺﾞｼｯｸM-PRO" w:hAnsi="HG丸ｺﾞｼｯｸM-PRO" w:cs="ＭＳ Ｐゴシック"/>
          <w:sz w:val="21"/>
          <w:szCs w:val="21"/>
        </w:rPr>
        <w:t>控え審、</w:t>
      </w:r>
    </w:p>
    <w:p w14:paraId="6A59F5DC" w14:textId="584D1FA5" w:rsidR="00E41559" w:rsidRPr="005E4380" w:rsidRDefault="00E41559" w:rsidP="008A10E0">
      <w:pPr>
        <w:widowControl/>
        <w:ind w:firstLineChars="250" w:firstLine="466"/>
        <w:rPr>
          <w:rFonts w:ascii="HG丸ｺﾞｼｯｸM-PRO" w:eastAsia="HG丸ｺﾞｼｯｸM-PRO" w:hAnsi="HG丸ｺﾞｼｯｸM-PRO" w:cs="ＭＳ Ｐゴシック" w:hint="default"/>
          <w:sz w:val="21"/>
          <w:szCs w:val="21"/>
        </w:rPr>
      </w:pPr>
      <w:r w:rsidRPr="005E4380">
        <w:rPr>
          <w:rFonts w:ascii="HG丸ｺﾞｼｯｸM-PRO" w:eastAsia="HG丸ｺﾞｼｯｸM-PRO" w:hAnsi="HG丸ｺﾞｼｯｸM-PRO" w:cs="ＭＳ Ｐゴシック"/>
          <w:sz w:val="21"/>
          <w:szCs w:val="21"/>
        </w:rPr>
        <w:t>老番が一塁、三塁とする。</w:t>
      </w:r>
    </w:p>
    <w:p w14:paraId="333D1682" w14:textId="39791D28" w:rsidR="00E41559" w:rsidRPr="005E4380" w:rsidRDefault="00D30896" w:rsidP="00FC3EA6">
      <w:pPr>
        <w:widowControl/>
        <w:ind w:firstLineChars="200" w:firstLine="373"/>
        <w:rPr>
          <w:rFonts w:ascii="HG丸ｺﾞｼｯｸM-PRO" w:eastAsia="HG丸ｺﾞｼｯｸM-PRO" w:hAnsi="HG丸ｺﾞｼｯｸM-PRO" w:cs="ＭＳ Ｐゴシック" w:hint="default"/>
          <w:sz w:val="21"/>
          <w:szCs w:val="21"/>
        </w:rPr>
      </w:pPr>
      <w:r>
        <w:rPr>
          <w:rFonts w:ascii="HG丸ｺﾞｼｯｸM-PRO" w:eastAsia="HG丸ｺﾞｼｯｸM-PRO" w:hAnsi="HG丸ｺﾞｼｯｸM-PRO" w:cs="ＭＳ Ｐゴシック"/>
          <w:sz w:val="21"/>
          <w:szCs w:val="21"/>
        </w:rPr>
        <w:t>（</w:t>
      </w:r>
      <w:r w:rsidR="00E41559" w:rsidRPr="005E4380">
        <w:rPr>
          <w:rFonts w:ascii="HG丸ｺﾞｼｯｸM-PRO" w:eastAsia="HG丸ｺﾞｼｯｸM-PRO" w:hAnsi="HG丸ｺﾞｼｯｸM-PRO" w:cs="ＭＳ Ｐゴシック"/>
          <w:sz w:val="21"/>
          <w:szCs w:val="21"/>
        </w:rPr>
        <w:t>４試合時</w:t>
      </w:r>
      <w:r>
        <w:rPr>
          <w:rFonts w:ascii="HG丸ｺﾞｼｯｸM-PRO" w:eastAsia="HG丸ｺﾞｼｯｸM-PRO" w:hAnsi="HG丸ｺﾞｼｯｸM-PRO" w:cs="ＭＳ Ｐゴシック"/>
          <w:sz w:val="21"/>
          <w:szCs w:val="21"/>
        </w:rPr>
        <w:t>）</w:t>
      </w:r>
      <w:r w:rsidR="00E41559" w:rsidRPr="005E4380">
        <w:rPr>
          <w:rFonts w:ascii="HG丸ｺﾞｼｯｸM-PRO" w:eastAsia="HG丸ｺﾞｼｯｸM-PRO" w:hAnsi="HG丸ｺﾞｼｯｸM-PRO" w:cs="ＭＳ Ｐゴシック"/>
          <w:sz w:val="21"/>
          <w:szCs w:val="21"/>
        </w:rPr>
        <w:t xml:space="preserve">　１試合目と２試合目のチームが交互審とする。３試合目と４試合目のチームが交互審とする。</w:t>
      </w:r>
    </w:p>
    <w:p w14:paraId="7C3C9769" w14:textId="5552DEFD" w:rsidR="00E41559" w:rsidRDefault="00D30896" w:rsidP="004F634D">
      <w:pPr>
        <w:widowControl/>
        <w:ind w:firstLineChars="200" w:firstLine="373"/>
        <w:rPr>
          <w:rFonts w:ascii="HG丸ｺﾞｼｯｸM-PRO" w:eastAsia="HG丸ｺﾞｼｯｸM-PRO" w:hAnsi="HG丸ｺﾞｼｯｸM-PRO" w:cs="ＭＳ Ｐゴシック" w:hint="default"/>
          <w:sz w:val="21"/>
          <w:szCs w:val="21"/>
        </w:rPr>
      </w:pPr>
      <w:r>
        <w:rPr>
          <w:rFonts w:ascii="HG丸ｺﾞｼｯｸM-PRO" w:eastAsia="HG丸ｺﾞｼｯｸM-PRO" w:hAnsi="HG丸ｺﾞｼｯｸM-PRO" w:cs="ＭＳ Ｐゴシック"/>
          <w:sz w:val="21"/>
          <w:szCs w:val="21"/>
        </w:rPr>
        <w:t>（</w:t>
      </w:r>
      <w:r w:rsidR="00E41559" w:rsidRPr="005E4380">
        <w:rPr>
          <w:rFonts w:ascii="HG丸ｺﾞｼｯｸM-PRO" w:eastAsia="HG丸ｺﾞｼｯｸM-PRO" w:hAnsi="HG丸ｺﾞｼｯｸM-PRO" w:cs="ＭＳ Ｐゴシック"/>
          <w:sz w:val="21"/>
          <w:szCs w:val="21"/>
        </w:rPr>
        <w:t>３試合時</w:t>
      </w:r>
      <w:r>
        <w:rPr>
          <w:rFonts w:ascii="HG丸ｺﾞｼｯｸM-PRO" w:eastAsia="HG丸ｺﾞｼｯｸM-PRO" w:hAnsi="HG丸ｺﾞｼｯｸM-PRO" w:cs="ＭＳ Ｐゴシック"/>
          <w:sz w:val="21"/>
          <w:szCs w:val="21"/>
        </w:rPr>
        <w:t>）</w:t>
      </w:r>
      <w:r w:rsidR="00E41559" w:rsidRPr="005E4380">
        <w:rPr>
          <w:rFonts w:ascii="HG丸ｺﾞｼｯｸM-PRO" w:eastAsia="HG丸ｺﾞｼｯｸM-PRO" w:hAnsi="HG丸ｺﾞｼｯｸM-PRO" w:cs="ＭＳ Ｐゴシック"/>
          <w:sz w:val="21"/>
          <w:szCs w:val="21"/>
        </w:rPr>
        <w:t xml:space="preserve">　</w:t>
      </w:r>
    </w:p>
    <w:p w14:paraId="73A53734" w14:textId="77777777" w:rsidR="00D30896" w:rsidRDefault="00E41559" w:rsidP="00FC3EA6">
      <w:pPr>
        <w:widowControl/>
        <w:ind w:firstLineChars="900" w:firstLine="1678"/>
        <w:rPr>
          <w:rFonts w:ascii="HG丸ｺﾞｼｯｸM-PRO" w:eastAsia="HG丸ｺﾞｼｯｸM-PRO" w:hAnsi="HG丸ｺﾞｼｯｸM-PRO" w:cs="ＭＳ Ｐゴシック" w:hint="default"/>
          <w:sz w:val="21"/>
          <w:szCs w:val="21"/>
        </w:rPr>
      </w:pPr>
      <w:r w:rsidRPr="005E4380">
        <w:rPr>
          <w:rFonts w:ascii="HG丸ｺﾞｼｯｸM-PRO" w:eastAsia="HG丸ｺﾞｼｯｸM-PRO" w:hAnsi="HG丸ｺﾞｼｯｸM-PRO" w:cs="ＭＳ Ｐゴシック"/>
          <w:sz w:val="21"/>
          <w:szCs w:val="21"/>
        </w:rPr>
        <w:t>１試合目のチームが２試合目審判、２試合目のチームが３試合目審判、</w:t>
      </w:r>
    </w:p>
    <w:p w14:paraId="2AA5C50B" w14:textId="67416CBF" w:rsidR="00E41559" w:rsidRPr="00D30896" w:rsidRDefault="00E41559" w:rsidP="00FC3EA6">
      <w:pPr>
        <w:widowControl/>
        <w:ind w:firstLineChars="900" w:firstLine="1678"/>
        <w:rPr>
          <w:rFonts w:ascii="HG丸ｺﾞｼｯｸM-PRO" w:eastAsia="HG丸ｺﾞｼｯｸM-PRO" w:hAnsi="HG丸ｺﾞｼｯｸM-PRO" w:cs="ＭＳ Ｐゴシック" w:hint="default"/>
          <w:sz w:val="21"/>
          <w:szCs w:val="21"/>
        </w:rPr>
      </w:pPr>
      <w:r w:rsidRPr="005E4380">
        <w:rPr>
          <w:rFonts w:ascii="HG丸ｺﾞｼｯｸM-PRO" w:eastAsia="HG丸ｺﾞｼｯｸM-PRO" w:hAnsi="HG丸ｺﾞｼｯｸM-PRO" w:cs="ＭＳ Ｐゴシック"/>
          <w:sz w:val="21"/>
          <w:szCs w:val="21"/>
        </w:rPr>
        <w:t>３試合目のチームが１試合目審判とする。</w:t>
      </w:r>
    </w:p>
    <w:sectPr w:rsidR="00E41559" w:rsidRPr="00D30896" w:rsidSect="00CD32E5">
      <w:footerReference w:type="even" r:id="rId8"/>
      <w:footerReference w:type="default" r:id="rId9"/>
      <w:footerReference w:type="first" r:id="rId10"/>
      <w:footnotePr>
        <w:numRestart w:val="eachPage"/>
      </w:footnotePr>
      <w:endnotePr>
        <w:numFmt w:val="decimal"/>
      </w:endnotePr>
      <w:pgSz w:w="11906" w:h="16838" w:code="9"/>
      <w:pgMar w:top="1247" w:right="1134" w:bottom="1021" w:left="1247" w:header="1134" w:footer="0" w:gutter="0"/>
      <w:cols w:space="720"/>
      <w:docGrid w:type="linesAndChars" w:linePitch="327" w:charSpace="-48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1B089" w14:textId="77777777" w:rsidR="00444A5A" w:rsidRDefault="00444A5A">
      <w:pPr>
        <w:spacing w:before="327"/>
        <w:rPr>
          <w:rFonts w:hint="default"/>
        </w:rPr>
      </w:pPr>
      <w:r>
        <w:continuationSeparator/>
      </w:r>
    </w:p>
  </w:endnote>
  <w:endnote w:type="continuationSeparator" w:id="0">
    <w:p w14:paraId="0EBDC4B5" w14:textId="77777777" w:rsidR="00444A5A" w:rsidRDefault="00444A5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98B35" w14:textId="189200D2" w:rsidR="00D30896" w:rsidRDefault="00D30896">
    <w:pPr>
      <w:pStyle w:val="a8"/>
      <w:rPr>
        <w:rFonts w:hint="default"/>
      </w:rPr>
    </w:pPr>
    <w:r>
      <w:rPr>
        <w:rFonts w:hint="default"/>
        <w:noProof/>
      </w:rPr>
      <mc:AlternateContent>
        <mc:Choice Requires="wps">
          <w:drawing>
            <wp:anchor distT="0" distB="0" distL="0" distR="0" simplePos="0" relativeHeight="251659264" behindDoc="0" locked="0" layoutInCell="1" allowOverlap="1" wp14:anchorId="343646E4" wp14:editId="39622673">
              <wp:simplePos x="635" y="635"/>
              <wp:positionH relativeFrom="page">
                <wp:align>left</wp:align>
              </wp:positionH>
              <wp:positionV relativeFrom="page">
                <wp:align>bottom</wp:align>
              </wp:positionV>
              <wp:extent cx="443865" cy="443865"/>
              <wp:effectExtent l="0" t="0" r="6985" b="0"/>
              <wp:wrapNone/>
              <wp:docPr id="676962892" name="テキスト ボックス 2" descr="Intern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E29FD5" w14:textId="261A714B" w:rsidR="00D30896" w:rsidRPr="00D30896" w:rsidRDefault="00D30896" w:rsidP="00D30896">
                          <w:pPr>
                            <w:rPr>
                              <w:rFonts w:ascii="Calibri" w:eastAsia="Calibri" w:hAnsi="Calibri" w:cs="Calibri" w:hint="default"/>
                              <w:noProof/>
                              <w:sz w:val="20"/>
                            </w:rPr>
                          </w:pPr>
                          <w:r w:rsidRPr="00D30896">
                            <w:rPr>
                              <w:rFonts w:ascii="Calibri" w:eastAsia="Calibri" w:hAnsi="Calibri" w:cs="Calibri"/>
                              <w:noProof/>
                              <w:sz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3646E4" id="_x0000_t202" coordsize="21600,21600" o:spt="202" path="m,l,21600r21600,l21600,xe">
              <v:stroke joinstyle="miter"/>
              <v:path gradientshapeok="t" o:connecttype="rect"/>
            </v:shapetype>
            <v:shape id="テキスト ボックス 2" o:spid="_x0000_s1026" type="#_x0000_t202" alt="Internal"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19E29FD5" w14:textId="261A714B" w:rsidR="00D30896" w:rsidRPr="00D30896" w:rsidRDefault="00D30896" w:rsidP="00D30896">
                    <w:pPr>
                      <w:rPr>
                        <w:rFonts w:ascii="Calibri" w:eastAsia="Calibri" w:hAnsi="Calibri" w:cs="Calibri"/>
                        <w:noProof/>
                        <w:sz w:val="20"/>
                      </w:rPr>
                    </w:pPr>
                    <w:r w:rsidRPr="00D30896">
                      <w:rPr>
                        <w:rFonts w:ascii="Calibri" w:eastAsia="Calibri" w:hAnsi="Calibri" w:cs="Calibri"/>
                        <w:noProof/>
                        <w:sz w:val="20"/>
                      </w:rPr>
                      <w:t>Internal</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0622D" w14:textId="4C170182" w:rsidR="00D30896" w:rsidRDefault="00D30896">
    <w:pPr>
      <w:pStyle w:val="a8"/>
      <w:rPr>
        <w:rFonts w:hint="default"/>
      </w:rPr>
    </w:pPr>
    <w:r>
      <w:rPr>
        <w:rFonts w:hint="default"/>
        <w:noProof/>
      </w:rPr>
      <mc:AlternateContent>
        <mc:Choice Requires="wps">
          <w:drawing>
            <wp:anchor distT="0" distB="0" distL="0" distR="0" simplePos="0" relativeHeight="251660288" behindDoc="0" locked="0" layoutInCell="1" allowOverlap="1" wp14:anchorId="29A1AE8C" wp14:editId="1AA61F86">
              <wp:simplePos x="793750" y="10496550"/>
              <wp:positionH relativeFrom="page">
                <wp:align>left</wp:align>
              </wp:positionH>
              <wp:positionV relativeFrom="page">
                <wp:align>bottom</wp:align>
              </wp:positionV>
              <wp:extent cx="443865" cy="443865"/>
              <wp:effectExtent l="0" t="0" r="6985" b="0"/>
              <wp:wrapNone/>
              <wp:docPr id="1346377259" name="テキスト ボックス 3" descr="Intern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734466" w14:textId="5713FB3C" w:rsidR="00D30896" w:rsidRPr="00D30896" w:rsidRDefault="00D30896" w:rsidP="00D30896">
                          <w:pPr>
                            <w:rPr>
                              <w:rFonts w:ascii="Calibri" w:eastAsia="Calibri" w:hAnsi="Calibri" w:cs="Calibri" w:hint="default"/>
                              <w:noProof/>
                              <w:sz w:val="20"/>
                            </w:rPr>
                          </w:pPr>
                          <w:r w:rsidRPr="00D30896">
                            <w:rPr>
                              <w:rFonts w:ascii="Calibri" w:eastAsia="Calibri" w:hAnsi="Calibri" w:cs="Calibri"/>
                              <w:noProof/>
                              <w:sz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A1AE8C" id="_x0000_t202" coordsize="21600,21600" o:spt="202" path="m,l,21600r21600,l21600,xe">
              <v:stroke joinstyle="miter"/>
              <v:path gradientshapeok="t" o:connecttype="rect"/>
            </v:shapetype>
            <v:shape id="テキスト ボックス 3" o:spid="_x0000_s1027" type="#_x0000_t202" alt="Internal"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6E734466" w14:textId="5713FB3C" w:rsidR="00D30896" w:rsidRPr="00D30896" w:rsidRDefault="00D30896" w:rsidP="00D30896">
                    <w:pPr>
                      <w:rPr>
                        <w:rFonts w:ascii="Calibri" w:eastAsia="Calibri" w:hAnsi="Calibri" w:cs="Calibri"/>
                        <w:noProof/>
                        <w:sz w:val="20"/>
                      </w:rPr>
                    </w:pPr>
                    <w:r w:rsidRPr="00D30896">
                      <w:rPr>
                        <w:rFonts w:ascii="Calibri" w:eastAsia="Calibri" w:hAnsi="Calibri" w:cs="Calibri"/>
                        <w:noProof/>
                        <w:sz w:val="20"/>
                      </w:rPr>
                      <w:t>Internal</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3E041" w14:textId="13B75456" w:rsidR="00D30896" w:rsidRDefault="00D30896">
    <w:pPr>
      <w:pStyle w:val="a8"/>
      <w:rPr>
        <w:rFonts w:hint="default"/>
      </w:rPr>
    </w:pPr>
    <w:r>
      <w:rPr>
        <w:rFonts w:hint="default"/>
        <w:noProof/>
      </w:rPr>
      <mc:AlternateContent>
        <mc:Choice Requires="wps">
          <w:drawing>
            <wp:anchor distT="0" distB="0" distL="0" distR="0" simplePos="0" relativeHeight="251658240" behindDoc="0" locked="0" layoutInCell="1" allowOverlap="1" wp14:anchorId="7B2B2308" wp14:editId="10F4A8B2">
              <wp:simplePos x="635" y="635"/>
              <wp:positionH relativeFrom="page">
                <wp:align>left</wp:align>
              </wp:positionH>
              <wp:positionV relativeFrom="page">
                <wp:align>bottom</wp:align>
              </wp:positionV>
              <wp:extent cx="443865" cy="443865"/>
              <wp:effectExtent l="0" t="0" r="6985" b="0"/>
              <wp:wrapNone/>
              <wp:docPr id="764661343" name="テキスト ボックス 1" descr="Intern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A62791" w14:textId="4748F2C4" w:rsidR="00D30896" w:rsidRPr="00D30896" w:rsidRDefault="00D30896" w:rsidP="00D30896">
                          <w:pPr>
                            <w:rPr>
                              <w:rFonts w:ascii="Calibri" w:eastAsia="Calibri" w:hAnsi="Calibri" w:cs="Calibri" w:hint="default"/>
                              <w:noProof/>
                              <w:sz w:val="20"/>
                            </w:rPr>
                          </w:pPr>
                          <w:r w:rsidRPr="00D30896">
                            <w:rPr>
                              <w:rFonts w:ascii="Calibri" w:eastAsia="Calibri" w:hAnsi="Calibri" w:cs="Calibri"/>
                              <w:noProof/>
                              <w:sz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2B2308" id="_x0000_t202" coordsize="21600,21600" o:spt="202" path="m,l,21600r21600,l21600,xe">
              <v:stroke joinstyle="miter"/>
              <v:path gradientshapeok="t" o:connecttype="rect"/>
            </v:shapetype>
            <v:shape id="テキスト ボックス 1" o:spid="_x0000_s1028" type="#_x0000_t202" alt="Internal"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7EA62791" w14:textId="4748F2C4" w:rsidR="00D30896" w:rsidRPr="00D30896" w:rsidRDefault="00D30896" w:rsidP="00D30896">
                    <w:pPr>
                      <w:rPr>
                        <w:rFonts w:ascii="Calibri" w:eastAsia="Calibri" w:hAnsi="Calibri" w:cs="Calibri"/>
                        <w:noProof/>
                        <w:sz w:val="20"/>
                      </w:rPr>
                    </w:pPr>
                    <w:r w:rsidRPr="00D30896">
                      <w:rPr>
                        <w:rFonts w:ascii="Calibri" w:eastAsia="Calibri" w:hAnsi="Calibri" w:cs="Calibri"/>
                        <w:noProof/>
                        <w:sz w:val="20"/>
                      </w:rPr>
                      <w:t>Internal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6C7877" w14:textId="77777777" w:rsidR="00444A5A" w:rsidRDefault="00444A5A">
      <w:pPr>
        <w:spacing w:before="327"/>
        <w:rPr>
          <w:rFonts w:hint="default"/>
        </w:rPr>
      </w:pPr>
      <w:r>
        <w:continuationSeparator/>
      </w:r>
    </w:p>
  </w:footnote>
  <w:footnote w:type="continuationSeparator" w:id="0">
    <w:p w14:paraId="4842229C" w14:textId="77777777" w:rsidR="00444A5A" w:rsidRDefault="00444A5A">
      <w:pPr>
        <w:spacing w:before="32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A3C4C"/>
    <w:multiLevelType w:val="hybridMultilevel"/>
    <w:tmpl w:val="0B065B00"/>
    <w:lvl w:ilvl="0" w:tplc="2610C090">
      <w:start w:val="1"/>
      <w:numFmt w:val="decimalEnclosedCircle"/>
      <w:lvlText w:val="%1"/>
      <w:lvlJc w:val="left"/>
      <w:pPr>
        <w:ind w:left="919" w:hanging="360"/>
      </w:pPr>
      <w:rPr>
        <w:rFonts w:hint="default"/>
      </w:rPr>
    </w:lvl>
    <w:lvl w:ilvl="1" w:tplc="04090017" w:tentative="1">
      <w:start w:val="1"/>
      <w:numFmt w:val="aiueoFullWidth"/>
      <w:lvlText w:val="(%2)"/>
      <w:lvlJc w:val="left"/>
      <w:pPr>
        <w:ind w:left="1439" w:hanging="440"/>
      </w:pPr>
    </w:lvl>
    <w:lvl w:ilvl="2" w:tplc="04090011" w:tentative="1">
      <w:start w:val="1"/>
      <w:numFmt w:val="decimalEnclosedCircle"/>
      <w:lvlText w:val="%3"/>
      <w:lvlJc w:val="left"/>
      <w:pPr>
        <w:ind w:left="1879" w:hanging="440"/>
      </w:pPr>
    </w:lvl>
    <w:lvl w:ilvl="3" w:tplc="0409000F" w:tentative="1">
      <w:start w:val="1"/>
      <w:numFmt w:val="decimal"/>
      <w:lvlText w:val="%4."/>
      <w:lvlJc w:val="left"/>
      <w:pPr>
        <w:ind w:left="2319" w:hanging="440"/>
      </w:pPr>
    </w:lvl>
    <w:lvl w:ilvl="4" w:tplc="04090017" w:tentative="1">
      <w:start w:val="1"/>
      <w:numFmt w:val="aiueoFullWidth"/>
      <w:lvlText w:val="(%5)"/>
      <w:lvlJc w:val="left"/>
      <w:pPr>
        <w:ind w:left="2759" w:hanging="440"/>
      </w:pPr>
    </w:lvl>
    <w:lvl w:ilvl="5" w:tplc="04090011" w:tentative="1">
      <w:start w:val="1"/>
      <w:numFmt w:val="decimalEnclosedCircle"/>
      <w:lvlText w:val="%6"/>
      <w:lvlJc w:val="left"/>
      <w:pPr>
        <w:ind w:left="3199" w:hanging="440"/>
      </w:pPr>
    </w:lvl>
    <w:lvl w:ilvl="6" w:tplc="0409000F" w:tentative="1">
      <w:start w:val="1"/>
      <w:numFmt w:val="decimal"/>
      <w:lvlText w:val="%7."/>
      <w:lvlJc w:val="left"/>
      <w:pPr>
        <w:ind w:left="3639" w:hanging="440"/>
      </w:pPr>
    </w:lvl>
    <w:lvl w:ilvl="7" w:tplc="04090017" w:tentative="1">
      <w:start w:val="1"/>
      <w:numFmt w:val="aiueoFullWidth"/>
      <w:lvlText w:val="(%8)"/>
      <w:lvlJc w:val="left"/>
      <w:pPr>
        <w:ind w:left="4079" w:hanging="440"/>
      </w:pPr>
    </w:lvl>
    <w:lvl w:ilvl="8" w:tplc="04090011" w:tentative="1">
      <w:start w:val="1"/>
      <w:numFmt w:val="decimalEnclosedCircle"/>
      <w:lvlText w:val="%9"/>
      <w:lvlJc w:val="left"/>
      <w:pPr>
        <w:ind w:left="4519" w:hanging="440"/>
      </w:pPr>
    </w:lvl>
  </w:abstractNum>
  <w:abstractNum w:abstractNumId="1">
    <w:nsid w:val="30544E7B"/>
    <w:multiLevelType w:val="hybridMultilevel"/>
    <w:tmpl w:val="31D4FB7E"/>
    <w:lvl w:ilvl="0" w:tplc="AF12D4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36FA4A09"/>
    <w:multiLevelType w:val="hybridMultilevel"/>
    <w:tmpl w:val="37E4ACCE"/>
    <w:lvl w:ilvl="0" w:tplc="B1E4E59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7ED24AD"/>
    <w:multiLevelType w:val="hybridMultilevel"/>
    <w:tmpl w:val="94DE6C80"/>
    <w:lvl w:ilvl="0" w:tplc="C55E2D84">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4">
    <w:nsid w:val="4F733C33"/>
    <w:multiLevelType w:val="hybridMultilevel"/>
    <w:tmpl w:val="98102CCA"/>
    <w:lvl w:ilvl="0" w:tplc="F27880F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D7316AD"/>
    <w:multiLevelType w:val="hybridMultilevel"/>
    <w:tmpl w:val="02CA7442"/>
    <w:lvl w:ilvl="0" w:tplc="4B86C39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959"/>
  <w:hyphenationZone w:val="0"/>
  <w:drawingGridHorizontalSpacing w:val="108"/>
  <w:drawingGridVerticalSpacing w:val="32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FE5"/>
    <w:rsid w:val="000C23FD"/>
    <w:rsid w:val="000D484C"/>
    <w:rsid w:val="000D64CD"/>
    <w:rsid w:val="000D7AC3"/>
    <w:rsid w:val="000D7F6E"/>
    <w:rsid w:val="00176D70"/>
    <w:rsid w:val="00193C90"/>
    <w:rsid w:val="001D6971"/>
    <w:rsid w:val="001F5F66"/>
    <w:rsid w:val="002120D1"/>
    <w:rsid w:val="00223241"/>
    <w:rsid w:val="002916AE"/>
    <w:rsid w:val="002D4602"/>
    <w:rsid w:val="002D68E8"/>
    <w:rsid w:val="002E1A8D"/>
    <w:rsid w:val="0036036C"/>
    <w:rsid w:val="003C0152"/>
    <w:rsid w:val="003D756B"/>
    <w:rsid w:val="00402F23"/>
    <w:rsid w:val="00444A5A"/>
    <w:rsid w:val="00470FED"/>
    <w:rsid w:val="00484105"/>
    <w:rsid w:val="00485FE5"/>
    <w:rsid w:val="004B5A05"/>
    <w:rsid w:val="004E4139"/>
    <w:rsid w:val="004F634D"/>
    <w:rsid w:val="00500247"/>
    <w:rsid w:val="00556CA5"/>
    <w:rsid w:val="00585617"/>
    <w:rsid w:val="005D48A6"/>
    <w:rsid w:val="005E4380"/>
    <w:rsid w:val="00606D78"/>
    <w:rsid w:val="00702917"/>
    <w:rsid w:val="00763C6D"/>
    <w:rsid w:val="0077107E"/>
    <w:rsid w:val="00791A70"/>
    <w:rsid w:val="007A05A4"/>
    <w:rsid w:val="007A0B67"/>
    <w:rsid w:val="007F0E7B"/>
    <w:rsid w:val="008403F3"/>
    <w:rsid w:val="00876563"/>
    <w:rsid w:val="008A10E0"/>
    <w:rsid w:val="008E743F"/>
    <w:rsid w:val="00900E1D"/>
    <w:rsid w:val="009C2BAF"/>
    <w:rsid w:val="009D322F"/>
    <w:rsid w:val="00AA45EB"/>
    <w:rsid w:val="00AA5435"/>
    <w:rsid w:val="00AE6DCC"/>
    <w:rsid w:val="00AF02E8"/>
    <w:rsid w:val="00B0723E"/>
    <w:rsid w:val="00B62AB5"/>
    <w:rsid w:val="00B949BA"/>
    <w:rsid w:val="00C10F0A"/>
    <w:rsid w:val="00C11A3F"/>
    <w:rsid w:val="00C1588F"/>
    <w:rsid w:val="00C579D0"/>
    <w:rsid w:val="00CB5B1E"/>
    <w:rsid w:val="00CD32E5"/>
    <w:rsid w:val="00D0130A"/>
    <w:rsid w:val="00D30896"/>
    <w:rsid w:val="00D36FA7"/>
    <w:rsid w:val="00D61FB7"/>
    <w:rsid w:val="00E1490B"/>
    <w:rsid w:val="00E41559"/>
    <w:rsid w:val="00F132E3"/>
    <w:rsid w:val="00FA3386"/>
    <w:rsid w:val="00FC3EA6"/>
    <w:rsid w:val="00FE2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F3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386"/>
    <w:pPr>
      <w:widowControl w:val="0"/>
      <w:overflowPunct w:val="0"/>
      <w:jc w:val="both"/>
      <w:textAlignment w:val="baseline"/>
    </w:pPr>
    <w:rPr>
      <w:rFonts w:ascii="ＭＳ ゴシック"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FA3386"/>
    <w:pPr>
      <w:jc w:val="left"/>
    </w:pPr>
  </w:style>
  <w:style w:type="character" w:customStyle="1" w:styleId="1">
    <w:name w:val="段落フォント1"/>
    <w:basedOn w:val="a0"/>
    <w:rsid w:val="00FA3386"/>
  </w:style>
  <w:style w:type="paragraph" w:customStyle="1" w:styleId="10">
    <w:name w:val="標準の表1"/>
    <w:basedOn w:val="a"/>
    <w:rsid w:val="00FA3386"/>
    <w:pPr>
      <w:jc w:val="left"/>
    </w:pPr>
    <w:rPr>
      <w:rFonts w:ascii="Century" w:eastAsia="ＭＳ 明朝" w:hAnsi="Century"/>
      <w:sz w:val="21"/>
    </w:rPr>
  </w:style>
  <w:style w:type="paragraph" w:styleId="a3">
    <w:name w:val="List Paragraph"/>
    <w:basedOn w:val="a"/>
    <w:uiPriority w:val="34"/>
    <w:qFormat/>
    <w:rsid w:val="000C23FD"/>
    <w:pPr>
      <w:ind w:leftChars="400" w:left="840"/>
    </w:pPr>
  </w:style>
  <w:style w:type="paragraph" w:styleId="a4">
    <w:name w:val="Balloon Text"/>
    <w:basedOn w:val="a"/>
    <w:link w:val="a5"/>
    <w:uiPriority w:val="99"/>
    <w:semiHidden/>
    <w:unhideWhenUsed/>
    <w:rsid w:val="00C10F0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0F0A"/>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CD32E5"/>
    <w:pPr>
      <w:tabs>
        <w:tab w:val="center" w:pos="4252"/>
        <w:tab w:val="right" w:pos="8504"/>
      </w:tabs>
      <w:snapToGrid w:val="0"/>
    </w:pPr>
  </w:style>
  <w:style w:type="character" w:customStyle="1" w:styleId="a7">
    <w:name w:val="ヘッダー (文字)"/>
    <w:basedOn w:val="a0"/>
    <w:link w:val="a6"/>
    <w:uiPriority w:val="99"/>
    <w:rsid w:val="00CD32E5"/>
    <w:rPr>
      <w:rFonts w:ascii="ＭＳ ゴシック" w:eastAsia="ＭＳ ゴシック"/>
      <w:color w:val="000000"/>
      <w:sz w:val="24"/>
    </w:rPr>
  </w:style>
  <w:style w:type="paragraph" w:styleId="a8">
    <w:name w:val="footer"/>
    <w:basedOn w:val="a"/>
    <w:link w:val="a9"/>
    <w:uiPriority w:val="99"/>
    <w:unhideWhenUsed/>
    <w:rsid w:val="00CD32E5"/>
    <w:pPr>
      <w:tabs>
        <w:tab w:val="center" w:pos="4252"/>
        <w:tab w:val="right" w:pos="8504"/>
      </w:tabs>
      <w:snapToGrid w:val="0"/>
    </w:pPr>
  </w:style>
  <w:style w:type="character" w:customStyle="1" w:styleId="a9">
    <w:name w:val="フッター (文字)"/>
    <w:basedOn w:val="a0"/>
    <w:link w:val="a8"/>
    <w:uiPriority w:val="99"/>
    <w:rsid w:val="00CD32E5"/>
    <w:rPr>
      <w:rFonts w:ascii="ＭＳ ゴシック" w:eastAsia="ＭＳ ゴシック"/>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386"/>
    <w:pPr>
      <w:widowControl w:val="0"/>
      <w:overflowPunct w:val="0"/>
      <w:jc w:val="both"/>
      <w:textAlignment w:val="baseline"/>
    </w:pPr>
    <w:rPr>
      <w:rFonts w:ascii="ＭＳ ゴシック"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FA3386"/>
    <w:pPr>
      <w:jc w:val="left"/>
    </w:pPr>
  </w:style>
  <w:style w:type="character" w:customStyle="1" w:styleId="1">
    <w:name w:val="段落フォント1"/>
    <w:basedOn w:val="a0"/>
    <w:rsid w:val="00FA3386"/>
  </w:style>
  <w:style w:type="paragraph" w:customStyle="1" w:styleId="10">
    <w:name w:val="標準の表1"/>
    <w:basedOn w:val="a"/>
    <w:rsid w:val="00FA3386"/>
    <w:pPr>
      <w:jc w:val="left"/>
    </w:pPr>
    <w:rPr>
      <w:rFonts w:ascii="Century" w:eastAsia="ＭＳ 明朝" w:hAnsi="Century"/>
      <w:sz w:val="21"/>
    </w:rPr>
  </w:style>
  <w:style w:type="paragraph" w:styleId="a3">
    <w:name w:val="List Paragraph"/>
    <w:basedOn w:val="a"/>
    <w:uiPriority w:val="34"/>
    <w:qFormat/>
    <w:rsid w:val="000C23FD"/>
    <w:pPr>
      <w:ind w:leftChars="400" w:left="840"/>
    </w:pPr>
  </w:style>
  <w:style w:type="paragraph" w:styleId="a4">
    <w:name w:val="Balloon Text"/>
    <w:basedOn w:val="a"/>
    <w:link w:val="a5"/>
    <w:uiPriority w:val="99"/>
    <w:semiHidden/>
    <w:unhideWhenUsed/>
    <w:rsid w:val="00C10F0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0F0A"/>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CD32E5"/>
    <w:pPr>
      <w:tabs>
        <w:tab w:val="center" w:pos="4252"/>
        <w:tab w:val="right" w:pos="8504"/>
      </w:tabs>
      <w:snapToGrid w:val="0"/>
    </w:pPr>
  </w:style>
  <w:style w:type="character" w:customStyle="1" w:styleId="a7">
    <w:name w:val="ヘッダー (文字)"/>
    <w:basedOn w:val="a0"/>
    <w:link w:val="a6"/>
    <w:uiPriority w:val="99"/>
    <w:rsid w:val="00CD32E5"/>
    <w:rPr>
      <w:rFonts w:ascii="ＭＳ ゴシック" w:eastAsia="ＭＳ ゴシック"/>
      <w:color w:val="000000"/>
      <w:sz w:val="24"/>
    </w:rPr>
  </w:style>
  <w:style w:type="paragraph" w:styleId="a8">
    <w:name w:val="footer"/>
    <w:basedOn w:val="a"/>
    <w:link w:val="a9"/>
    <w:uiPriority w:val="99"/>
    <w:unhideWhenUsed/>
    <w:rsid w:val="00CD32E5"/>
    <w:pPr>
      <w:tabs>
        <w:tab w:val="center" w:pos="4252"/>
        <w:tab w:val="right" w:pos="8504"/>
      </w:tabs>
      <w:snapToGrid w:val="0"/>
    </w:pPr>
  </w:style>
  <w:style w:type="character" w:customStyle="1" w:styleId="a9">
    <w:name w:val="フッター (文字)"/>
    <w:basedOn w:val="a0"/>
    <w:link w:val="a8"/>
    <w:uiPriority w:val="99"/>
    <w:rsid w:val="00CD32E5"/>
    <w:rPr>
      <w:rFonts w:ascii="ＭＳ ゴシック" w:eastAsia="ＭＳ ゴシック"/>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Metadata/LabelInfo.xml><?xml version="1.0" encoding="utf-8"?>
<clbl:labelList xmlns:clbl="http://schemas.microsoft.com/office/2020/mipLabelMetadata">
  <clbl:label id="{549229e1-d9eb-40cf-aa20-8039fe5d6144}" enabled="1" method="Standard" siteId="{3ce358ea-700e-4f0f-bb37-fd0b7c21366c}" contentBits="2" removed="0"/>
</clbl:labelList>
</file>

<file path=docProps/app.xml><?xml version="1.0" encoding="utf-8"?>
<Properties xmlns="http://schemas.openxmlformats.org/officeDocument/2006/extended-properties" xmlns:vt="http://schemas.openxmlformats.org/officeDocument/2006/docPropsVTypes">
  <Template>Normal</Template>
  <TotalTime>17</TotalTime>
  <Pages>2</Pages>
  <Words>329</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ytakayanagi</cp:lastModifiedBy>
  <cp:revision>5</cp:revision>
  <cp:lastPrinted>2018-03-03T06:31:00Z</cp:lastPrinted>
  <dcterms:created xsi:type="dcterms:W3CDTF">2024-12-24T07:27:00Z</dcterms:created>
  <dcterms:modified xsi:type="dcterms:W3CDTF">2025-01-27T09:54:00Z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2d93ce5f,2859a24c,5040162b</vt:lpwstr>
  </property>
  <property fmtid="{D5CDD505-2E9C-101B-9397-08002B2CF9AE}" pid="3" name="ClassificationContentMarkingFooterFontProps">
    <vt:lpwstr>#000000,10,Calibri</vt:lpwstr>
  </property>
  <property fmtid="{D5CDD505-2E9C-101B-9397-08002B2CF9AE}" pid="4" name="ClassificationContentMarkingFooterText">
    <vt:lpwstr>Internal</vt:lpwstr>
  </property>
</Properties>
</file>