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15AF3D43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F9751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  <w:r w:rsidR="001F615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5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25345858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96116A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9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B723A0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30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96116A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9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B723A0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30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2822677F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1F6156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東入間新人戦は10月11日から南部秋季大会は10月12日から</w:t>
      </w:r>
      <w:r w:rsidR="00B723A0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それぞれ</w:t>
      </w:r>
      <w:r w:rsidR="001F6156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始まります。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7B5484F" w14:textId="4AFDFF45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-11/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9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）</w:t>
      </w:r>
      <w:r w:rsidR="005F7FA3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－五年生以下大会－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27CD1C01" w14:textId="77777777" w:rsidR="00B723A0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3333CC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開会式</w:t>
      </w:r>
    </w:p>
    <w:p w14:paraId="383B174B" w14:textId="7914A364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10/1</w:t>
      </w:r>
      <w:r w:rsidR="00631D90"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/>
          <w:color w:val="auto"/>
          <w:szCs w:val="21"/>
        </w:rPr>
        <w:t>(土)09:00(受付08:30)三芳町自然の森レク公園</w:t>
      </w:r>
    </w:p>
    <w:p w14:paraId="253B5325" w14:textId="1A755D99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11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 w:hint="default"/>
          <w:color w:val="auto"/>
          <w:szCs w:val="21"/>
        </w:rPr>
        <w:tab/>
      </w:r>
      <w:r>
        <w:rPr>
          <w:rFonts w:hAnsi="ＭＳ ゴシック" w:cs="Helvetica"/>
          <w:color w:val="auto"/>
          <w:szCs w:val="21"/>
        </w:rPr>
        <w:t>土)初日の対戦　三芳町自然の森レク公園</w:t>
      </w:r>
    </w:p>
    <w:p w14:paraId="43414787" w14:textId="540C5288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bookmarkStart w:id="1" w:name="_Hlk179271362"/>
      <w:r>
        <w:rPr>
          <w:rFonts w:hAnsi="ＭＳ ゴシック" w:cs="Helvetica"/>
          <w:color w:val="auto"/>
          <w:szCs w:val="21"/>
        </w:rPr>
        <w:t>②-1 11:00 富士見ジュニアサンデー×大井少年ファイターズ（チーム審判②-2）</w:t>
      </w:r>
    </w:p>
    <w:p w14:paraId="3A61D94A" w14:textId="3CF4B279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②-2 13:00 三芳ドリームズ×鶴ヶ岡少年野球クラブ（チーム審判②-1）</w:t>
      </w:r>
    </w:p>
    <w:bookmarkEnd w:id="1"/>
    <w:p w14:paraId="346D9102" w14:textId="49E8A3EF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12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日)二日目の対戦</w:t>
      </w:r>
    </w:p>
    <w:p w14:paraId="6A60BCEF" w14:textId="77777777" w:rsidR="00631D90" w:rsidRDefault="00631D90" w:rsidP="00631D90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三芳町自然の森レク公園</w:t>
      </w:r>
    </w:p>
    <w:p w14:paraId="052DCB95" w14:textId="7ADBA1A2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③-1 09:00 大井ウェスト×富士見スリーピース（チーム審判③-3から）</w:t>
      </w:r>
    </w:p>
    <w:p w14:paraId="48E7CEB2" w14:textId="475E6980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③-2 11:00 上福岡ＪＦＧイーグルス×水谷フェニックス（チーム審判③-1から）</w:t>
      </w:r>
    </w:p>
    <w:p w14:paraId="7FF16C02" w14:textId="70364834" w:rsidR="00631D90" w:rsidRDefault="00631D90" w:rsidP="00631D90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③-3 13:00 三芳ドリ・鶴ヶ岡の勝者×大井ブルーウイングス（チーム審判③-2から）</w:t>
      </w:r>
    </w:p>
    <w:p w14:paraId="12B541A9" w14:textId="357FD4C5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三芳町</w:t>
      </w:r>
      <w:r w:rsidR="0053446B">
        <w:rPr>
          <w:rFonts w:hAnsi="ＭＳ ゴシック" w:cs="Helvetica"/>
          <w:color w:val="auto"/>
          <w:szCs w:val="21"/>
        </w:rPr>
        <w:t>竹間沢小学校</w:t>
      </w:r>
    </w:p>
    <w:p w14:paraId="4EA4B4F4" w14:textId="6EFBB703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②-1 </w:t>
      </w:r>
      <w:r w:rsidR="0053446B">
        <w:rPr>
          <w:rFonts w:hAnsi="ＭＳ ゴシック" w:cs="Helvetica"/>
          <w:color w:val="auto"/>
          <w:szCs w:val="21"/>
        </w:rPr>
        <w:t>09</w:t>
      </w:r>
      <w:r>
        <w:rPr>
          <w:rFonts w:hAnsi="ＭＳ ゴシック" w:cs="Helvetica"/>
          <w:color w:val="auto"/>
          <w:szCs w:val="21"/>
        </w:rPr>
        <w:t xml:space="preserve">:00 </w:t>
      </w:r>
      <w:r w:rsidR="0053446B">
        <w:rPr>
          <w:rFonts w:hAnsi="ＭＳ ゴシック" w:cs="Helvetica"/>
          <w:color w:val="auto"/>
          <w:szCs w:val="21"/>
        </w:rPr>
        <w:t>大井亀少クラブ</w:t>
      </w:r>
      <w:r>
        <w:rPr>
          <w:rFonts w:hAnsi="ＭＳ ゴシック" w:cs="Helvetica"/>
          <w:color w:val="auto"/>
          <w:szCs w:val="21"/>
        </w:rPr>
        <w:t>×</w:t>
      </w:r>
      <w:r w:rsidR="0053446B">
        <w:rPr>
          <w:rFonts w:hAnsi="ＭＳ ゴシック" w:cs="Helvetica"/>
          <w:color w:val="auto"/>
          <w:szCs w:val="21"/>
        </w:rPr>
        <w:t>勝瀬キッズ</w:t>
      </w:r>
      <w:r>
        <w:rPr>
          <w:rFonts w:hAnsi="ＭＳ ゴシック" w:cs="Helvetica"/>
          <w:color w:val="auto"/>
          <w:szCs w:val="21"/>
        </w:rPr>
        <w:t>（チーム審判②-2）</w:t>
      </w:r>
    </w:p>
    <w:p w14:paraId="1FBED633" w14:textId="50BE45BE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②-2 11:00 富士見エンゼルファイヤーズ×上福岡第五パワーズ（チーム審判②-1）</w:t>
      </w:r>
    </w:p>
    <w:p w14:paraId="515B3AB3" w14:textId="77777777" w:rsidR="001F6156" w:rsidRDefault="001F6156" w:rsidP="005F7FA3">
      <w:pPr>
        <w:spacing w:line="320" w:lineRule="exact"/>
        <w:rPr>
          <w:rFonts w:hint="default"/>
          <w:color w:val="auto"/>
        </w:rPr>
      </w:pP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71E7883D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2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－和光</w:t>
      </w:r>
      <w:r w:rsidR="0049445F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市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主管－</w:t>
      </w:r>
      <w:bookmarkEnd w:id="2"/>
    </w:p>
    <w:p w14:paraId="5A6D7584" w14:textId="77777777" w:rsidR="00A20AC0" w:rsidRDefault="00A20AC0" w:rsidP="00A20AC0">
      <w:pPr>
        <w:pStyle w:val="a4"/>
        <w:spacing w:line="320" w:lineRule="exact"/>
        <w:ind w:firstLineChars="2700" w:firstLine="5490"/>
      </w:pPr>
      <w:r>
        <w:rPr>
          <w:rFonts w:cs="Helvetica" w:hint="eastAsia"/>
          <w:color w:val="3333CC"/>
          <w:szCs w:val="21"/>
        </w:rPr>
        <w:t>〈担当：根岸副会長・事務局次長 河村〉</w:t>
      </w:r>
    </w:p>
    <w:p w14:paraId="1C0355F3" w14:textId="77777777" w:rsidR="00A20AC0" w:rsidRDefault="00A20AC0" w:rsidP="00A20AC0">
      <w:pPr>
        <w:spacing w:line="320" w:lineRule="exact"/>
        <w:rPr>
          <w:rFonts w:hint="default"/>
        </w:rPr>
      </w:pPr>
      <w:r>
        <w:rPr>
          <w:rFonts w:hAnsi="ＭＳ ゴシック"/>
          <w:color w:val="0000FF"/>
        </w:rPr>
        <w:t>■</w:t>
      </w:r>
      <w:r>
        <w:rPr>
          <w:rFonts w:hAnsi="ＭＳ ゴシック"/>
        </w:rPr>
        <w:t>開会式</w:t>
      </w:r>
    </w:p>
    <w:p w14:paraId="769F5737" w14:textId="77777777" w:rsidR="001F6156" w:rsidRDefault="00A20AC0" w:rsidP="001F6156">
      <w:pPr>
        <w:spacing w:line="320" w:lineRule="exact"/>
        <w:ind w:firstLineChars="100" w:firstLine="203"/>
        <w:rPr>
          <w:rFonts w:hAnsi="ＭＳ ゴシック" w:hint="default"/>
        </w:rPr>
      </w:pPr>
      <w:r>
        <w:rPr>
          <w:rFonts w:hAnsi="ＭＳ ゴシック"/>
        </w:rPr>
        <w:t>10/12(日)19:00(受付18:00)朝霞市中央公園野球場</w:t>
      </w:r>
      <w:r w:rsidRPr="00F061A7">
        <w:rPr>
          <w:rFonts w:hAnsi="ＭＳ ゴシック"/>
          <w:szCs w:val="21"/>
        </w:rPr>
        <w:t>(</w:t>
      </w:r>
      <w:r>
        <w:rPr>
          <w:rFonts w:hAnsi="ＭＳ ゴシック"/>
          <w:szCs w:val="21"/>
        </w:rPr>
        <w:t>朝霞市青葉台1-9-2</w:t>
      </w:r>
      <w:r w:rsidRPr="00F061A7">
        <w:rPr>
          <w:rFonts w:hAnsi="ＭＳ ゴシック"/>
          <w:szCs w:val="21"/>
        </w:rPr>
        <w:t>)</w:t>
      </w:r>
    </w:p>
    <w:p w14:paraId="78E4BA8C" w14:textId="77777777" w:rsidR="001F6156" w:rsidRDefault="001F6156" w:rsidP="001F6156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■</w:t>
      </w:r>
      <w:r w:rsidR="00A20AC0">
        <w:rPr>
          <w:rFonts w:hAnsi="ＭＳ ゴシック"/>
        </w:rPr>
        <w:t>10/19(日)</w:t>
      </w:r>
      <w:r>
        <w:rPr>
          <w:rFonts w:hAnsi="ＭＳ ゴシック"/>
        </w:rPr>
        <w:t>初日の対戦</w:t>
      </w:r>
    </w:p>
    <w:p w14:paraId="0BF55B07" w14:textId="5B0B341C" w:rsidR="00A20AC0" w:rsidRDefault="001F6156" w:rsidP="001F6156">
      <w:pPr>
        <w:spacing w:line="320" w:lineRule="exact"/>
        <w:ind w:firstLineChars="100" w:firstLine="203"/>
        <w:rPr>
          <w:rFonts w:hint="default"/>
        </w:rPr>
      </w:pPr>
      <w:r>
        <w:rPr>
          <w:rFonts w:hAnsi="ＭＳ ゴシック"/>
        </w:rPr>
        <w:t>富士見ブロック</w:t>
      </w:r>
      <w:r w:rsidR="00B723A0">
        <w:rPr>
          <w:rFonts w:hAnsi="ＭＳ ゴシック"/>
        </w:rPr>
        <w:t>（</w:t>
      </w:r>
      <w:r>
        <w:rPr>
          <w:rFonts w:hAnsi="ＭＳ ゴシック"/>
        </w:rPr>
        <w:t>第二運動公園Ｂ面</w:t>
      </w:r>
      <w:r w:rsidR="00B723A0">
        <w:rPr>
          <w:rFonts w:hAnsi="ＭＳ ゴシック"/>
        </w:rPr>
        <w:t>）</w:t>
      </w:r>
    </w:p>
    <w:p w14:paraId="707271F7" w14:textId="77777777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09:00 若松ブルーウィングス×三芳ＳＳ</w:t>
      </w:r>
    </w:p>
    <w:p w14:paraId="5431209F" w14:textId="77777777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11:00 大井ブルーウイングス×富士見スリーピース</w:t>
      </w:r>
    </w:p>
    <w:p w14:paraId="2BB257F3" w14:textId="2E57C130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</w:t>
      </w:r>
    </w:p>
    <w:p w14:paraId="5BCC99BF" w14:textId="48A5496F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11:00 和光リバーツインズ×富士見ジュニアサンデー（和光市運動場）</w:t>
      </w:r>
    </w:p>
    <w:p w14:paraId="5F0D00B6" w14:textId="5ECD152A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11:30 朝霞フレンズ×水谷フェニックス（和光市レク広場）</w:t>
      </w:r>
    </w:p>
    <w:p w14:paraId="4E325DCB" w14:textId="7346AAD5" w:rsidR="00A20AC0" w:rsidRPr="00CC0582" w:rsidRDefault="00A20AC0" w:rsidP="00B723A0">
      <w:pPr>
        <w:widowControl/>
        <w:spacing w:line="320" w:lineRule="exact"/>
        <w:jc w:val="left"/>
        <w:rPr>
          <w:rFonts w:hint="default"/>
          <w:color w:val="auto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sectPr w:rsidR="00A20AC0" w:rsidRPr="00CC0582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495E" w14:textId="77777777" w:rsidR="006B4870" w:rsidRDefault="006B487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4EA3B0E9" w14:textId="77777777" w:rsidR="006B4870" w:rsidRDefault="006B487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54D77C59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1F6156">
      <w:rPr>
        <w:rFonts w:ascii="Times New Roman" w:hint="default"/>
        <w:noProof/>
        <w:color w:val="808080" w:themeColor="background1" w:themeShade="80"/>
        <w:sz w:val="24"/>
        <w:szCs w:val="24"/>
      </w:rPr>
      <w:t>2025/09/30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5CDB" w14:textId="77777777" w:rsidR="006B4870" w:rsidRDefault="006B487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5327DA41" w14:textId="77777777" w:rsidR="006B4870" w:rsidRDefault="006B487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4148"/>
    <w:rsid w:val="00324313"/>
    <w:rsid w:val="00325152"/>
    <w:rsid w:val="00326331"/>
    <w:rsid w:val="00326600"/>
    <w:rsid w:val="00326DF1"/>
    <w:rsid w:val="003275FB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82F"/>
    <w:rsid w:val="003342FB"/>
    <w:rsid w:val="00334369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192</cp:revision>
  <cp:lastPrinted>2018-10-22T12:20:00Z</cp:lastPrinted>
  <dcterms:created xsi:type="dcterms:W3CDTF">2024-10-01T04:58:00Z</dcterms:created>
  <dcterms:modified xsi:type="dcterms:W3CDTF">2025-09-30T05:11:00Z</dcterms:modified>
</cp:coreProperties>
</file>